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89" w:rsidRDefault="002A6AF6">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 </w:t>
      </w:r>
      <w:r w:rsidR="003B78BD">
        <w:rPr>
          <w:rFonts w:asciiTheme="minorEastAsia" w:eastAsiaTheme="minorEastAsia" w:hAnsiTheme="minorEastAsia" w:cstheme="minorEastAsia" w:hint="eastAsia"/>
          <w:b/>
          <w:sz w:val="24"/>
        </w:rPr>
        <w:t>“五环导学</w:t>
      </w:r>
      <w:r>
        <w:rPr>
          <w:rFonts w:asciiTheme="minorEastAsia" w:eastAsiaTheme="minorEastAsia" w:hAnsiTheme="minorEastAsia" w:cstheme="minorEastAsia" w:hint="eastAsia"/>
          <w:b/>
          <w:sz w:val="24"/>
        </w:rPr>
        <w:t>思</w:t>
      </w:r>
      <w:r w:rsidR="003B78BD">
        <w:rPr>
          <w:rFonts w:asciiTheme="minorEastAsia" w:eastAsiaTheme="minorEastAsia" w:hAnsiTheme="minorEastAsia" w:cstheme="minorEastAsia" w:hint="eastAsia"/>
          <w:b/>
          <w:sz w:val="24"/>
        </w:rPr>
        <w:t>”</w:t>
      </w:r>
      <w:proofErr w:type="gramStart"/>
      <w:r w:rsidR="003B78BD">
        <w:rPr>
          <w:rFonts w:asciiTheme="minorEastAsia" w:eastAsiaTheme="minorEastAsia" w:hAnsiTheme="minorEastAsia" w:cstheme="minorEastAsia" w:hint="eastAsia"/>
          <w:b/>
          <w:sz w:val="24"/>
        </w:rPr>
        <w:t>学导练</w:t>
      </w:r>
      <w:proofErr w:type="gramEnd"/>
      <w:r w:rsidR="003B78BD">
        <w:rPr>
          <w:rFonts w:asciiTheme="minorEastAsia" w:eastAsiaTheme="minorEastAsia" w:hAnsiTheme="minorEastAsia" w:cstheme="minorEastAsia" w:hint="eastAsia"/>
          <w:b/>
          <w:sz w:val="24"/>
        </w:rPr>
        <w:t>一体化教学设计</w:t>
      </w:r>
    </w:p>
    <w:p w:rsidR="00D25E89" w:rsidRDefault="003B78BD">
      <w:pPr>
        <w:spacing w:line="340" w:lineRule="exact"/>
        <w:jc w:val="left"/>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b/>
          <w:sz w:val="24"/>
        </w:rPr>
        <w:t>课题名称：</w:t>
      </w:r>
      <w:r>
        <w:rPr>
          <w:rFonts w:asciiTheme="minorEastAsia" w:eastAsiaTheme="minorEastAsia" w:hAnsiTheme="minorEastAsia" w:cstheme="minorEastAsia" w:hint="eastAsia"/>
          <w:b/>
          <w:sz w:val="24"/>
          <w:u w:val="single"/>
        </w:rPr>
        <w:t xml:space="preserve"> </w:t>
      </w:r>
      <w:r w:rsidR="002A6AF6">
        <w:rPr>
          <w:rFonts w:asciiTheme="minorEastAsia" w:eastAsiaTheme="minorEastAsia" w:hAnsiTheme="minorEastAsia" w:cstheme="minorEastAsia" w:hint="eastAsia"/>
          <w:b/>
          <w:sz w:val="24"/>
          <w:u w:val="single"/>
        </w:rPr>
        <w:t>金属的化学性质专题：滤渣、滤液问题</w:t>
      </w:r>
      <w:r w:rsidR="0059397C">
        <w:rPr>
          <w:rFonts w:asciiTheme="minorEastAsia" w:eastAsiaTheme="minorEastAsia" w:hAnsiTheme="minorEastAsia" w:cstheme="minorEastAsia" w:hint="eastAsia"/>
          <w:b/>
          <w:sz w:val="24"/>
          <w:u w:val="single"/>
        </w:rPr>
        <w:t xml:space="preserve"> </w:t>
      </w:r>
    </w:p>
    <w:p w:rsidR="00D25E89" w:rsidRDefault="003B78BD">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w:t>
      </w:r>
      <w:r w:rsidR="002A6AF6">
        <w:rPr>
          <w:rFonts w:asciiTheme="minorEastAsia" w:eastAsiaTheme="minorEastAsia" w:hAnsiTheme="minorEastAsia" w:cstheme="minorEastAsia" w:hint="eastAsia"/>
          <w:b/>
          <w:sz w:val="24"/>
          <w:u w:val="single"/>
        </w:rPr>
        <w:t>复习课</w:t>
      </w: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rPr>
        <w:t xml:space="preserve">  课时：</w:t>
      </w:r>
      <w:r>
        <w:rPr>
          <w:rFonts w:asciiTheme="minorEastAsia" w:eastAsiaTheme="minorEastAsia" w:hAnsiTheme="minorEastAsia" w:cstheme="minorEastAsia" w:hint="eastAsia"/>
          <w:b/>
          <w:sz w:val="24"/>
          <w:u w:val="single"/>
        </w:rPr>
        <w:t xml:space="preserve"> </w:t>
      </w:r>
      <w:r w:rsidR="002A6AF6">
        <w:rPr>
          <w:rFonts w:asciiTheme="minorEastAsia" w:eastAsiaTheme="minorEastAsia" w:hAnsiTheme="minorEastAsia" w:cstheme="minorEastAsia" w:hint="eastAsia"/>
          <w:b/>
          <w:sz w:val="24"/>
          <w:u w:val="single"/>
        </w:rPr>
        <w:t>1</w:t>
      </w:r>
      <w:r w:rsidR="000169CD">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rPr>
        <w:t xml:space="preserve">  设计人：</w:t>
      </w:r>
      <w:r w:rsidR="007350A0" w:rsidRPr="007350A0">
        <w:rPr>
          <w:rFonts w:asciiTheme="minorEastAsia" w:eastAsiaTheme="minorEastAsia" w:hAnsiTheme="minorEastAsia" w:cstheme="minorEastAsia" w:hint="eastAsia"/>
          <w:b/>
          <w:sz w:val="24"/>
          <w:u w:val="single"/>
        </w:rPr>
        <w:t xml:space="preserve"> </w:t>
      </w:r>
      <w:r w:rsidR="002A6AF6">
        <w:rPr>
          <w:rFonts w:asciiTheme="minorEastAsia" w:eastAsiaTheme="minorEastAsia" w:hAnsiTheme="minorEastAsia" w:cstheme="minorEastAsia" w:hint="eastAsia"/>
          <w:b/>
          <w:sz w:val="24"/>
          <w:u w:val="single"/>
        </w:rPr>
        <w:t>王芸玲</w:t>
      </w:r>
      <w:r w:rsidR="007350A0">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rPr>
        <w:t xml:space="preserve">  审核人：_</w:t>
      </w:r>
      <w:r w:rsidR="002A6AF6">
        <w:rPr>
          <w:rFonts w:asciiTheme="minorEastAsia" w:eastAsiaTheme="minorEastAsia" w:hAnsiTheme="minorEastAsia" w:cstheme="minorEastAsia" w:hint="eastAsia"/>
          <w:b/>
          <w:sz w:val="24"/>
          <w:u w:val="single"/>
        </w:rPr>
        <w:t>吴云虎</w:t>
      </w:r>
      <w:r w:rsidR="007350A0">
        <w:rPr>
          <w:rFonts w:asciiTheme="minorEastAsia" w:eastAsiaTheme="minorEastAsia" w:hAnsiTheme="minorEastAsia" w:cstheme="minorEastAsia" w:hint="eastAsia"/>
          <w:b/>
          <w:sz w:val="24"/>
        </w:rPr>
        <w:t>_</w:t>
      </w:r>
    </w:p>
    <w:tbl>
      <w:tblPr>
        <w:tblStyle w:val="a8"/>
        <w:tblW w:w="9854" w:type="dxa"/>
        <w:tblLayout w:type="fixed"/>
        <w:tblLook w:val="04A0" w:firstRow="1" w:lastRow="0" w:firstColumn="1" w:lastColumn="0" w:noHBand="0" w:noVBand="1"/>
      </w:tblPr>
      <w:tblGrid>
        <w:gridCol w:w="1811"/>
        <w:gridCol w:w="5921"/>
        <w:gridCol w:w="2122"/>
      </w:tblGrid>
      <w:tr w:rsidR="00D25E89">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学情分析</w:t>
            </w:r>
          </w:p>
        </w:tc>
        <w:tc>
          <w:tcPr>
            <w:tcW w:w="8043" w:type="dxa"/>
            <w:gridSpan w:val="2"/>
            <w:vAlign w:val="center"/>
          </w:tcPr>
          <w:p w:rsidR="00D25E89" w:rsidRDefault="00C871A9" w:rsidP="002A6AF6">
            <w:pPr>
              <w:spacing w:line="340" w:lineRule="exact"/>
              <w:ind w:firstLineChars="200" w:firstLine="480"/>
              <w:jc w:val="left"/>
              <w:rPr>
                <w:rFonts w:ascii="仿宋" w:eastAsia="仿宋" w:hAnsi="仿宋" w:cs="仿宋"/>
                <w:bCs/>
                <w:sz w:val="28"/>
                <w:szCs w:val="28"/>
              </w:rPr>
            </w:pPr>
            <w:r w:rsidRPr="003B0B8C">
              <w:rPr>
                <w:rFonts w:ascii="仿宋" w:eastAsia="仿宋" w:hAnsi="仿宋" w:cs="仿宋" w:hint="eastAsia"/>
                <w:bCs/>
                <w:sz w:val="24"/>
                <w:szCs w:val="28"/>
              </w:rPr>
              <w:t>学生对金属的物理性质、化学性质有了一定的</w:t>
            </w:r>
            <w:r w:rsidR="00193F10">
              <w:rPr>
                <w:rFonts w:ascii="仿宋" w:eastAsia="仿宋" w:hAnsi="仿宋" w:cs="仿宋" w:hint="eastAsia"/>
                <w:bCs/>
                <w:sz w:val="24"/>
                <w:szCs w:val="28"/>
              </w:rPr>
              <w:t>了解</w:t>
            </w:r>
            <w:r w:rsidRPr="003B0B8C">
              <w:rPr>
                <w:rFonts w:ascii="仿宋" w:eastAsia="仿宋" w:hAnsi="仿宋" w:cs="仿宋" w:hint="eastAsia"/>
                <w:bCs/>
                <w:sz w:val="24"/>
                <w:szCs w:val="28"/>
              </w:rPr>
              <w:t>，</w:t>
            </w:r>
            <w:r w:rsidR="002A6AF6">
              <w:rPr>
                <w:rFonts w:ascii="仿宋" w:eastAsia="仿宋" w:hAnsi="仿宋" w:cs="仿宋" w:hint="eastAsia"/>
                <w:bCs/>
                <w:sz w:val="24"/>
                <w:szCs w:val="28"/>
              </w:rPr>
              <w:t>也已掌握了金属活动性顺序，本课时是对金属活动性顺序的应用，是一个比较复杂的专题，在平行班以一节课的时间进行复习。</w:t>
            </w:r>
            <w:r w:rsidR="002A6AF6">
              <w:rPr>
                <w:rFonts w:ascii="仿宋" w:eastAsia="仿宋" w:hAnsi="仿宋" w:cs="仿宋"/>
                <w:bCs/>
                <w:sz w:val="28"/>
                <w:szCs w:val="28"/>
              </w:rPr>
              <w:t xml:space="preserve"> </w:t>
            </w:r>
          </w:p>
        </w:tc>
      </w:tr>
      <w:tr w:rsidR="00D25E89">
        <w:tc>
          <w:tcPr>
            <w:tcW w:w="1811" w:type="dxa"/>
            <w:vAlign w:val="center"/>
          </w:tcPr>
          <w:p w:rsidR="00D25E89" w:rsidRDefault="002A6AF6">
            <w:pPr>
              <w:spacing w:line="340" w:lineRule="exact"/>
              <w:jc w:val="center"/>
              <w:rPr>
                <w:rFonts w:ascii="仿宋" w:eastAsia="仿宋" w:hAnsi="仿宋" w:cs="仿宋"/>
                <w:bCs/>
                <w:sz w:val="28"/>
                <w:szCs w:val="28"/>
              </w:rPr>
            </w:pPr>
            <w:r>
              <w:rPr>
                <w:rFonts w:ascii="仿宋" w:eastAsia="仿宋" w:hAnsi="仿宋" w:cs="仿宋" w:hint="eastAsia"/>
                <w:bCs/>
                <w:sz w:val="28"/>
                <w:szCs w:val="28"/>
              </w:rPr>
              <w:t>学习</w:t>
            </w:r>
            <w:r w:rsidR="003B78BD">
              <w:rPr>
                <w:rFonts w:ascii="仿宋" w:eastAsia="仿宋" w:hAnsi="仿宋" w:cs="仿宋" w:hint="eastAsia"/>
                <w:bCs/>
                <w:sz w:val="28"/>
                <w:szCs w:val="28"/>
              </w:rPr>
              <w:t>目标</w:t>
            </w:r>
          </w:p>
        </w:tc>
        <w:tc>
          <w:tcPr>
            <w:tcW w:w="8043" w:type="dxa"/>
            <w:gridSpan w:val="2"/>
            <w:vAlign w:val="center"/>
          </w:tcPr>
          <w:p w:rsidR="00015ECB" w:rsidRPr="003C25B4" w:rsidRDefault="002A6AF6" w:rsidP="00015ECB">
            <w:pPr>
              <w:pStyle w:val="aa"/>
              <w:numPr>
                <w:ilvl w:val="0"/>
                <w:numId w:val="4"/>
              </w:numPr>
              <w:tabs>
                <w:tab w:val="left" w:pos="312"/>
              </w:tabs>
              <w:spacing w:line="340" w:lineRule="exact"/>
              <w:ind w:firstLineChars="0"/>
              <w:jc w:val="left"/>
              <w:rPr>
                <w:rFonts w:ascii="仿宋" w:eastAsia="仿宋" w:hAnsi="仿宋" w:cs="仿宋"/>
                <w:bCs/>
                <w:sz w:val="24"/>
                <w:szCs w:val="28"/>
              </w:rPr>
            </w:pPr>
            <w:r>
              <w:rPr>
                <w:rFonts w:ascii="仿宋" w:eastAsia="仿宋" w:hAnsi="仿宋" w:cs="仿宋" w:hint="eastAsia"/>
                <w:bCs/>
                <w:sz w:val="24"/>
                <w:szCs w:val="28"/>
              </w:rPr>
              <w:t>掌握并会应用</w:t>
            </w:r>
            <w:r w:rsidR="00CE7E19">
              <w:rPr>
                <w:rFonts w:ascii="仿宋" w:eastAsia="仿宋" w:hAnsi="仿宋" w:cs="仿宋" w:hint="eastAsia"/>
                <w:bCs/>
                <w:sz w:val="24"/>
                <w:szCs w:val="28"/>
              </w:rPr>
              <w:t>金属活动性顺序；</w:t>
            </w:r>
          </w:p>
          <w:p w:rsidR="003C25B4" w:rsidRPr="003C25B4" w:rsidRDefault="002A6AF6" w:rsidP="00015ECB">
            <w:pPr>
              <w:pStyle w:val="aa"/>
              <w:numPr>
                <w:ilvl w:val="0"/>
                <w:numId w:val="4"/>
              </w:numPr>
              <w:tabs>
                <w:tab w:val="left" w:pos="312"/>
              </w:tabs>
              <w:spacing w:line="340" w:lineRule="exact"/>
              <w:ind w:firstLineChars="0"/>
              <w:jc w:val="left"/>
              <w:rPr>
                <w:rFonts w:ascii="仿宋" w:eastAsia="仿宋" w:hAnsi="仿宋" w:cs="仿宋"/>
                <w:bCs/>
                <w:sz w:val="24"/>
                <w:szCs w:val="28"/>
              </w:rPr>
            </w:pPr>
            <w:r>
              <w:rPr>
                <w:rFonts w:ascii="仿宋" w:eastAsia="仿宋" w:hAnsi="仿宋" w:cs="仿宋" w:hint="eastAsia"/>
                <w:bCs/>
                <w:sz w:val="24"/>
                <w:szCs w:val="28"/>
              </w:rPr>
              <w:t>能够依据“由少到多”的解题思路正确分析滤渣滤液问题</w:t>
            </w:r>
            <w:r w:rsidR="00CE7E19">
              <w:rPr>
                <w:rFonts w:ascii="仿宋" w:eastAsia="仿宋" w:hAnsi="仿宋" w:cs="仿宋" w:hint="eastAsia"/>
                <w:bCs/>
                <w:sz w:val="24"/>
                <w:szCs w:val="28"/>
              </w:rPr>
              <w:t>。</w:t>
            </w:r>
          </w:p>
        </w:tc>
      </w:tr>
      <w:tr w:rsidR="00D25E89">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重点难点</w:t>
            </w:r>
          </w:p>
        </w:tc>
        <w:tc>
          <w:tcPr>
            <w:tcW w:w="8043" w:type="dxa"/>
            <w:gridSpan w:val="2"/>
            <w:vAlign w:val="center"/>
          </w:tcPr>
          <w:p w:rsidR="00015ECB" w:rsidRDefault="00CE7E19" w:rsidP="00015ECB">
            <w:pPr>
              <w:pStyle w:val="aa"/>
              <w:numPr>
                <w:ilvl w:val="0"/>
                <w:numId w:val="5"/>
              </w:numPr>
              <w:tabs>
                <w:tab w:val="left" w:pos="312"/>
              </w:tabs>
              <w:spacing w:line="340" w:lineRule="exact"/>
              <w:ind w:firstLineChars="0"/>
              <w:jc w:val="left"/>
              <w:rPr>
                <w:rFonts w:ascii="仿宋" w:eastAsia="仿宋" w:hAnsi="仿宋" w:cs="仿宋"/>
                <w:bCs/>
                <w:sz w:val="24"/>
                <w:szCs w:val="28"/>
              </w:rPr>
            </w:pPr>
            <w:r>
              <w:rPr>
                <w:rFonts w:ascii="仿宋" w:eastAsia="仿宋" w:hAnsi="仿宋" w:cs="仿宋" w:hint="eastAsia"/>
                <w:bCs/>
                <w:sz w:val="24"/>
                <w:szCs w:val="28"/>
              </w:rPr>
              <w:t>金属活动性顺序（重点）</w:t>
            </w:r>
          </w:p>
          <w:p w:rsidR="003C25B4" w:rsidRPr="00CE7E19" w:rsidRDefault="002A6AF6" w:rsidP="00CE7E19">
            <w:pPr>
              <w:pStyle w:val="aa"/>
              <w:numPr>
                <w:ilvl w:val="0"/>
                <w:numId w:val="5"/>
              </w:numPr>
              <w:tabs>
                <w:tab w:val="left" w:pos="312"/>
              </w:tabs>
              <w:spacing w:line="340" w:lineRule="exact"/>
              <w:ind w:firstLineChars="0"/>
              <w:jc w:val="left"/>
              <w:rPr>
                <w:rFonts w:ascii="仿宋" w:eastAsia="仿宋" w:hAnsi="仿宋" w:cs="仿宋"/>
                <w:bCs/>
                <w:sz w:val="24"/>
                <w:szCs w:val="28"/>
              </w:rPr>
            </w:pPr>
            <w:r>
              <w:rPr>
                <w:rFonts w:ascii="仿宋" w:eastAsia="仿宋" w:hAnsi="仿宋" w:cs="仿宋" w:hint="eastAsia"/>
                <w:bCs/>
                <w:sz w:val="24"/>
                <w:szCs w:val="28"/>
              </w:rPr>
              <w:t>化学反应后</w:t>
            </w:r>
            <w:r w:rsidR="00977987">
              <w:rPr>
                <w:rFonts w:ascii="仿宋" w:eastAsia="仿宋" w:hAnsi="仿宋" w:cs="仿宋" w:hint="eastAsia"/>
                <w:bCs/>
                <w:sz w:val="24"/>
                <w:szCs w:val="28"/>
              </w:rPr>
              <w:t>成分</w:t>
            </w:r>
            <w:r>
              <w:rPr>
                <w:rFonts w:ascii="仿宋" w:eastAsia="仿宋" w:hAnsi="仿宋" w:cs="仿宋" w:hint="eastAsia"/>
                <w:bCs/>
                <w:sz w:val="24"/>
                <w:szCs w:val="28"/>
              </w:rPr>
              <w:t>的</w:t>
            </w:r>
            <w:r w:rsidR="00977987">
              <w:rPr>
                <w:rFonts w:ascii="仿宋" w:eastAsia="仿宋" w:hAnsi="仿宋" w:cs="仿宋" w:hint="eastAsia"/>
                <w:bCs/>
                <w:sz w:val="24"/>
                <w:szCs w:val="28"/>
              </w:rPr>
              <w:t>探究</w:t>
            </w:r>
            <w:r w:rsidR="00CE7E19">
              <w:rPr>
                <w:rFonts w:ascii="仿宋" w:eastAsia="仿宋" w:hAnsi="仿宋" w:cs="仿宋" w:hint="eastAsia"/>
                <w:bCs/>
                <w:sz w:val="24"/>
                <w:szCs w:val="28"/>
              </w:rPr>
              <w:t>（难点）</w:t>
            </w:r>
          </w:p>
        </w:tc>
      </w:tr>
      <w:tr w:rsidR="00D25E89" w:rsidTr="00F84F51">
        <w:trPr>
          <w:trHeight w:val="324"/>
        </w:trPr>
        <w:tc>
          <w:tcPr>
            <w:tcW w:w="1811" w:type="dxa"/>
            <w:vAlign w:val="center"/>
          </w:tcPr>
          <w:p w:rsidR="00D25E89" w:rsidRDefault="002A6AF6">
            <w:pPr>
              <w:spacing w:line="340" w:lineRule="exact"/>
              <w:jc w:val="center"/>
              <w:rPr>
                <w:rFonts w:ascii="仿宋" w:eastAsia="仿宋" w:hAnsi="仿宋" w:cs="仿宋"/>
                <w:bCs/>
                <w:sz w:val="28"/>
                <w:szCs w:val="28"/>
              </w:rPr>
            </w:pPr>
            <w:r>
              <w:rPr>
                <w:rFonts w:ascii="仿宋" w:eastAsia="仿宋" w:hAnsi="仿宋" w:cs="仿宋" w:hint="eastAsia"/>
                <w:bCs/>
                <w:sz w:val="28"/>
                <w:szCs w:val="28"/>
              </w:rPr>
              <w:t>强调点</w:t>
            </w:r>
          </w:p>
        </w:tc>
        <w:tc>
          <w:tcPr>
            <w:tcW w:w="8043" w:type="dxa"/>
            <w:gridSpan w:val="2"/>
            <w:vAlign w:val="center"/>
          </w:tcPr>
          <w:p w:rsidR="00D25E89" w:rsidRPr="003478FF" w:rsidRDefault="002A6AF6" w:rsidP="002A6AF6">
            <w:pPr>
              <w:spacing w:line="340" w:lineRule="exact"/>
              <w:jc w:val="left"/>
              <w:rPr>
                <w:rFonts w:ascii="仿宋" w:eastAsia="仿宋" w:hAnsi="仿宋" w:cs="仿宋"/>
                <w:bCs/>
                <w:sz w:val="24"/>
                <w:szCs w:val="28"/>
              </w:rPr>
            </w:pPr>
            <w:r w:rsidRPr="003478FF">
              <w:rPr>
                <w:rFonts w:ascii="仿宋" w:eastAsia="仿宋" w:hAnsi="仿宋" w:cs="仿宋" w:hint="eastAsia"/>
                <w:bCs/>
                <w:sz w:val="24"/>
                <w:szCs w:val="28"/>
              </w:rPr>
              <w:t>1.金属间“离得远的先反应”</w:t>
            </w:r>
          </w:p>
          <w:p w:rsidR="002A6AF6" w:rsidRDefault="002A6AF6" w:rsidP="002A6AF6">
            <w:pPr>
              <w:spacing w:line="340" w:lineRule="exact"/>
              <w:jc w:val="left"/>
              <w:rPr>
                <w:rFonts w:ascii="仿宋" w:eastAsia="仿宋" w:hAnsi="仿宋" w:cs="仿宋"/>
                <w:bCs/>
                <w:sz w:val="28"/>
                <w:szCs w:val="28"/>
              </w:rPr>
            </w:pPr>
            <w:r w:rsidRPr="003478FF">
              <w:rPr>
                <w:rFonts w:ascii="仿宋" w:eastAsia="仿宋" w:hAnsi="仿宋" w:cs="仿宋" w:hint="eastAsia"/>
                <w:bCs/>
                <w:sz w:val="24"/>
                <w:szCs w:val="28"/>
              </w:rPr>
              <w:t>2.“由少到多”分析反应</w:t>
            </w:r>
            <w:r w:rsidR="00977987" w:rsidRPr="003478FF">
              <w:rPr>
                <w:rFonts w:ascii="仿宋" w:eastAsia="仿宋" w:hAnsi="仿宋" w:cs="仿宋" w:hint="eastAsia"/>
                <w:bCs/>
                <w:sz w:val="24"/>
                <w:szCs w:val="28"/>
              </w:rPr>
              <w:t>成分</w:t>
            </w:r>
          </w:p>
        </w:tc>
      </w:tr>
      <w:tr w:rsidR="00D25E89">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教学流程</w:t>
            </w:r>
          </w:p>
        </w:tc>
        <w:tc>
          <w:tcPr>
            <w:tcW w:w="592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教师导学活动</w:t>
            </w:r>
          </w:p>
        </w:tc>
        <w:tc>
          <w:tcPr>
            <w:tcW w:w="2122"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学生学习活动</w:t>
            </w:r>
          </w:p>
        </w:tc>
      </w:tr>
      <w:tr w:rsidR="00D25E89">
        <w:tc>
          <w:tcPr>
            <w:tcW w:w="1811" w:type="dxa"/>
            <w:vAlign w:val="center"/>
          </w:tcPr>
          <w:p w:rsidR="00D25E89" w:rsidRDefault="003B78BD" w:rsidP="00ED6627">
            <w:pPr>
              <w:spacing w:line="340" w:lineRule="exact"/>
              <w:jc w:val="center"/>
              <w:rPr>
                <w:rFonts w:ascii="仿宋" w:eastAsia="仿宋" w:hAnsi="仿宋" w:cs="仿宋"/>
                <w:bCs/>
                <w:sz w:val="28"/>
                <w:szCs w:val="28"/>
              </w:rPr>
            </w:pPr>
            <w:r>
              <w:rPr>
                <w:rFonts w:ascii="仿宋" w:eastAsia="仿宋" w:hAnsi="仿宋" w:cs="仿宋" w:hint="eastAsia"/>
                <w:bCs/>
                <w:sz w:val="28"/>
                <w:szCs w:val="28"/>
              </w:rPr>
              <w:t>定向</w:t>
            </w:r>
          </w:p>
          <w:p w:rsidR="00ED6627" w:rsidRDefault="003B78BD" w:rsidP="00ED6627">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自学</w:t>
            </w:r>
          </w:p>
          <w:p w:rsidR="00D25E89" w:rsidRDefault="00ED6627" w:rsidP="00ED6627">
            <w:pPr>
              <w:spacing w:line="340" w:lineRule="exact"/>
              <w:jc w:val="center"/>
              <w:rPr>
                <w:rFonts w:ascii="仿宋" w:eastAsia="仿宋" w:hAnsi="仿宋" w:cs="仿宋"/>
                <w:bCs/>
                <w:sz w:val="28"/>
                <w:szCs w:val="28"/>
              </w:rPr>
            </w:pPr>
            <w:r>
              <w:rPr>
                <w:rFonts w:ascii="仿宋" w:eastAsia="仿宋" w:hAnsi="仿宋" w:cs="仿宋" w:hint="eastAsia"/>
                <w:bCs/>
                <w:sz w:val="28"/>
                <w:szCs w:val="28"/>
              </w:rPr>
              <w:t>独思</w:t>
            </w:r>
          </w:p>
        </w:tc>
        <w:tc>
          <w:tcPr>
            <w:tcW w:w="5921" w:type="dxa"/>
            <w:vAlign w:val="center"/>
          </w:tcPr>
          <w:p w:rsidR="00D25E89" w:rsidRDefault="00977987" w:rsidP="003C25B4">
            <w:pPr>
              <w:spacing w:line="340" w:lineRule="exact"/>
              <w:jc w:val="center"/>
              <w:rPr>
                <w:rFonts w:ascii="仿宋" w:eastAsia="仿宋" w:hAnsi="仿宋" w:cs="仿宋"/>
                <w:bCs/>
                <w:sz w:val="28"/>
                <w:szCs w:val="28"/>
              </w:rPr>
            </w:pPr>
            <w:r>
              <w:rPr>
                <w:rFonts w:ascii="仿宋" w:eastAsia="仿宋" w:hAnsi="仿宋" w:cs="仿宋" w:hint="eastAsia"/>
                <w:bCs/>
                <w:sz w:val="24"/>
                <w:szCs w:val="28"/>
              </w:rPr>
              <w:t>前一天晚上做复习方案P47-48</w:t>
            </w:r>
          </w:p>
        </w:tc>
        <w:tc>
          <w:tcPr>
            <w:tcW w:w="2122" w:type="dxa"/>
            <w:vAlign w:val="center"/>
          </w:tcPr>
          <w:p w:rsidR="00D25E89" w:rsidRPr="00D215B0" w:rsidRDefault="00977987" w:rsidP="00601BE9">
            <w:pPr>
              <w:spacing w:line="340" w:lineRule="exact"/>
              <w:rPr>
                <w:rFonts w:ascii="仿宋" w:eastAsia="仿宋" w:hAnsi="仿宋" w:cs="仿宋"/>
                <w:bCs/>
                <w:sz w:val="28"/>
                <w:szCs w:val="28"/>
              </w:rPr>
            </w:pPr>
            <w:r>
              <w:rPr>
                <w:rFonts w:ascii="仿宋" w:eastAsia="仿宋" w:hAnsi="仿宋" w:cs="仿宋" w:hint="eastAsia"/>
                <w:bCs/>
                <w:sz w:val="24"/>
                <w:szCs w:val="28"/>
              </w:rPr>
              <w:t>听写的方程式改错</w:t>
            </w:r>
          </w:p>
        </w:tc>
      </w:tr>
      <w:tr w:rsidR="00D25E89">
        <w:trPr>
          <w:trHeight w:val="90"/>
        </w:trPr>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合</w:t>
            </w:r>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作</w:t>
            </w:r>
          </w:p>
          <w:p w:rsidR="00D25E89" w:rsidRDefault="003B78BD">
            <w:pPr>
              <w:spacing w:line="340" w:lineRule="exact"/>
              <w:jc w:val="center"/>
              <w:rPr>
                <w:rFonts w:ascii="仿宋" w:eastAsia="仿宋" w:hAnsi="仿宋" w:cs="仿宋"/>
                <w:bCs/>
                <w:sz w:val="28"/>
                <w:szCs w:val="28"/>
              </w:rPr>
            </w:pPr>
            <w:proofErr w:type="gramStart"/>
            <w:r>
              <w:rPr>
                <w:rFonts w:ascii="仿宋" w:eastAsia="仿宋" w:hAnsi="仿宋" w:cs="仿宋" w:hint="eastAsia"/>
                <w:bCs/>
                <w:sz w:val="28"/>
                <w:szCs w:val="28"/>
              </w:rPr>
              <w:t>研</w:t>
            </w:r>
            <w:proofErr w:type="gramEnd"/>
          </w:p>
          <w:p w:rsidR="00D25E89" w:rsidRDefault="003B78BD">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学</w:t>
            </w:r>
          </w:p>
          <w:p w:rsidR="00ED6627" w:rsidRDefault="00ED6627">
            <w:pPr>
              <w:spacing w:line="340" w:lineRule="exact"/>
              <w:jc w:val="center"/>
              <w:rPr>
                <w:rFonts w:ascii="仿宋" w:eastAsia="仿宋" w:hAnsi="仿宋" w:cs="仿宋" w:hint="eastAsia"/>
                <w:bCs/>
                <w:sz w:val="28"/>
                <w:szCs w:val="28"/>
              </w:rPr>
            </w:pPr>
            <w:proofErr w:type="gramStart"/>
            <w:r>
              <w:rPr>
                <w:rFonts w:ascii="仿宋" w:eastAsia="仿宋" w:hAnsi="仿宋" w:cs="仿宋" w:hint="eastAsia"/>
                <w:bCs/>
                <w:sz w:val="28"/>
                <w:szCs w:val="28"/>
              </w:rPr>
              <w:t>辩</w:t>
            </w:r>
            <w:proofErr w:type="gramEnd"/>
          </w:p>
          <w:p w:rsidR="00ED6627" w:rsidRDefault="00ED6627">
            <w:pPr>
              <w:spacing w:line="340" w:lineRule="exact"/>
              <w:jc w:val="center"/>
              <w:rPr>
                <w:rFonts w:ascii="仿宋" w:eastAsia="仿宋" w:hAnsi="仿宋" w:cs="仿宋"/>
                <w:bCs/>
                <w:sz w:val="28"/>
                <w:szCs w:val="28"/>
              </w:rPr>
            </w:pPr>
            <w:r>
              <w:rPr>
                <w:rFonts w:ascii="仿宋" w:eastAsia="仿宋" w:hAnsi="仿宋" w:cs="仿宋" w:hint="eastAsia"/>
                <w:bCs/>
                <w:sz w:val="28"/>
                <w:szCs w:val="28"/>
              </w:rPr>
              <w:t>思</w:t>
            </w:r>
          </w:p>
        </w:tc>
        <w:tc>
          <w:tcPr>
            <w:tcW w:w="5921" w:type="dxa"/>
            <w:vAlign w:val="center"/>
          </w:tcPr>
          <w:p w:rsidR="006D4BE2" w:rsidRPr="003478FF" w:rsidRDefault="006D4BE2" w:rsidP="00ED6627">
            <w:pPr>
              <w:tabs>
                <w:tab w:val="left" w:pos="312"/>
              </w:tabs>
              <w:spacing w:line="276" w:lineRule="auto"/>
              <w:ind w:firstLineChars="200" w:firstLine="482"/>
              <w:jc w:val="left"/>
              <w:rPr>
                <w:rFonts w:ascii="仿宋" w:eastAsia="仿宋" w:hAnsi="仿宋" w:cs="仿宋"/>
                <w:b/>
                <w:color w:val="333333"/>
                <w:sz w:val="24"/>
                <w:szCs w:val="28"/>
                <w:shd w:val="clear" w:color="auto" w:fill="FFFFFF"/>
              </w:rPr>
            </w:pPr>
            <w:r w:rsidRPr="003478FF">
              <w:rPr>
                <w:rFonts w:ascii="仿宋" w:eastAsia="仿宋" w:hAnsi="仿宋" w:cs="仿宋" w:hint="eastAsia"/>
                <w:b/>
                <w:color w:val="333333"/>
                <w:sz w:val="24"/>
                <w:szCs w:val="28"/>
                <w:shd w:val="clear" w:color="auto" w:fill="FFFFFF"/>
              </w:rPr>
              <w:t>通过上节课学习，我们已经学习了Mg、Zn、Fe、Cu与</w:t>
            </w:r>
            <w:r w:rsidR="00977987" w:rsidRPr="003478FF">
              <w:rPr>
                <w:rFonts w:ascii="仿宋" w:eastAsia="仿宋" w:hAnsi="仿宋" w:cs="仿宋" w:hint="eastAsia"/>
                <w:b/>
                <w:color w:val="333333"/>
                <w:sz w:val="24"/>
                <w:szCs w:val="28"/>
                <w:shd w:val="clear" w:color="auto" w:fill="FFFFFF"/>
              </w:rPr>
              <w:t>氧气、与酸、与盐</w:t>
            </w:r>
            <w:r w:rsidRPr="003478FF">
              <w:rPr>
                <w:rFonts w:ascii="仿宋" w:eastAsia="仿宋" w:hAnsi="仿宋" w:cs="仿宋" w:hint="eastAsia"/>
                <w:b/>
                <w:color w:val="333333"/>
                <w:sz w:val="24"/>
                <w:szCs w:val="28"/>
                <w:shd w:val="clear" w:color="auto" w:fill="FFFFFF"/>
              </w:rPr>
              <w:t>的反应</w:t>
            </w:r>
            <w:r w:rsidR="00977987" w:rsidRPr="003478FF">
              <w:rPr>
                <w:rFonts w:ascii="仿宋" w:eastAsia="仿宋" w:hAnsi="仿宋" w:cs="仿宋" w:hint="eastAsia"/>
                <w:b/>
                <w:color w:val="333333"/>
                <w:sz w:val="24"/>
                <w:szCs w:val="28"/>
                <w:shd w:val="clear" w:color="auto" w:fill="FFFFFF"/>
              </w:rPr>
              <w:t>。</w:t>
            </w:r>
            <w:r w:rsidRPr="003478FF">
              <w:rPr>
                <w:rFonts w:ascii="仿宋" w:eastAsia="仿宋" w:hAnsi="仿宋" w:cs="仿宋" w:hint="eastAsia"/>
                <w:b/>
                <w:color w:val="333333"/>
                <w:sz w:val="24"/>
                <w:szCs w:val="28"/>
                <w:shd w:val="clear" w:color="auto" w:fill="FFFFFF"/>
              </w:rPr>
              <w:t>科学家通过大量实验总结出了常见金属的活动性顺序，为：</w:t>
            </w:r>
          </w:p>
          <w:p w:rsidR="00B52398" w:rsidRPr="003478FF" w:rsidRDefault="00B52398" w:rsidP="00ED6627">
            <w:pPr>
              <w:spacing w:line="276" w:lineRule="auto"/>
              <w:ind w:firstLineChars="100" w:firstLine="241"/>
              <w:jc w:val="left"/>
              <w:rPr>
                <w:rFonts w:ascii="Times New Roman" w:eastAsia="仿宋" w:hAnsi="Times New Roman"/>
                <w:b/>
                <w:color w:val="333333"/>
                <w:sz w:val="24"/>
                <w:szCs w:val="28"/>
                <w:shd w:val="clear" w:color="auto" w:fill="FFFFFF"/>
              </w:rPr>
            </w:pPr>
            <w:r w:rsidRPr="003478FF">
              <w:rPr>
                <w:rFonts w:ascii="Times New Roman" w:eastAsia="仿宋" w:hAnsi="Times New Roman"/>
                <w:b/>
                <w:color w:val="333333"/>
                <w:sz w:val="24"/>
                <w:szCs w:val="28"/>
                <w:shd w:val="clear" w:color="auto" w:fill="FFFFFF"/>
              </w:rPr>
              <w:t xml:space="preserve">K </w:t>
            </w:r>
            <w:proofErr w:type="spellStart"/>
            <w:r w:rsidRPr="003478FF">
              <w:rPr>
                <w:rFonts w:ascii="Times New Roman" w:eastAsia="仿宋" w:hAnsi="Times New Roman"/>
                <w:b/>
                <w:color w:val="333333"/>
                <w:sz w:val="24"/>
                <w:szCs w:val="28"/>
                <w:shd w:val="clear" w:color="auto" w:fill="FFFFFF"/>
              </w:rPr>
              <w:t>Ca</w:t>
            </w:r>
            <w:proofErr w:type="spellEnd"/>
            <w:r w:rsidRPr="003478FF">
              <w:rPr>
                <w:rFonts w:ascii="Times New Roman" w:eastAsia="仿宋" w:hAnsi="Times New Roman"/>
                <w:b/>
                <w:color w:val="333333"/>
                <w:sz w:val="24"/>
                <w:szCs w:val="28"/>
                <w:shd w:val="clear" w:color="auto" w:fill="FFFFFF"/>
              </w:rPr>
              <w:t xml:space="preserve"> Na Mg Al Zn Fe </w:t>
            </w:r>
            <w:proofErr w:type="spellStart"/>
            <w:r w:rsidRPr="003478FF">
              <w:rPr>
                <w:rFonts w:ascii="Times New Roman" w:eastAsia="仿宋" w:hAnsi="Times New Roman"/>
                <w:b/>
                <w:color w:val="333333"/>
                <w:sz w:val="24"/>
                <w:szCs w:val="28"/>
                <w:shd w:val="clear" w:color="auto" w:fill="FFFFFF"/>
              </w:rPr>
              <w:t>Sn</w:t>
            </w:r>
            <w:proofErr w:type="spellEnd"/>
            <w:r w:rsidRPr="003478FF">
              <w:rPr>
                <w:rFonts w:ascii="Times New Roman" w:eastAsia="仿宋" w:hAnsi="Times New Roman"/>
                <w:b/>
                <w:color w:val="333333"/>
                <w:sz w:val="24"/>
                <w:szCs w:val="28"/>
                <w:shd w:val="clear" w:color="auto" w:fill="FFFFFF"/>
              </w:rPr>
              <w:t xml:space="preserve"> </w:t>
            </w:r>
            <w:proofErr w:type="spellStart"/>
            <w:r w:rsidRPr="003478FF">
              <w:rPr>
                <w:rFonts w:ascii="Times New Roman" w:eastAsia="仿宋" w:hAnsi="Times New Roman"/>
                <w:b/>
                <w:color w:val="333333"/>
                <w:sz w:val="24"/>
                <w:szCs w:val="28"/>
                <w:shd w:val="clear" w:color="auto" w:fill="FFFFFF"/>
              </w:rPr>
              <w:t>P</w:t>
            </w:r>
            <w:r w:rsidRPr="003478FF">
              <w:rPr>
                <w:rFonts w:ascii="Times New Roman" w:eastAsia="仿宋" w:hAnsi="Times New Roman" w:hint="eastAsia"/>
                <w:b/>
                <w:color w:val="333333"/>
                <w:sz w:val="24"/>
                <w:szCs w:val="28"/>
                <w:shd w:val="clear" w:color="auto" w:fill="FFFFFF"/>
              </w:rPr>
              <w:t>b</w:t>
            </w:r>
            <w:proofErr w:type="spellEnd"/>
            <w:r w:rsidRPr="003478FF">
              <w:rPr>
                <w:rFonts w:ascii="Times New Roman" w:eastAsia="仿宋" w:hAnsi="Times New Roman"/>
                <w:b/>
                <w:color w:val="333333"/>
                <w:sz w:val="24"/>
                <w:szCs w:val="28"/>
                <w:shd w:val="clear" w:color="auto" w:fill="FFFFFF"/>
              </w:rPr>
              <w:t>（</w:t>
            </w:r>
            <w:r w:rsidRPr="003478FF">
              <w:rPr>
                <w:rFonts w:ascii="Times New Roman" w:eastAsia="仿宋" w:hAnsi="Times New Roman"/>
                <w:b/>
                <w:color w:val="333333"/>
                <w:sz w:val="24"/>
                <w:szCs w:val="28"/>
                <w:shd w:val="clear" w:color="auto" w:fill="FFFFFF"/>
              </w:rPr>
              <w:t>H</w:t>
            </w:r>
            <w:r w:rsidRPr="003478FF">
              <w:rPr>
                <w:rFonts w:ascii="Times New Roman" w:eastAsia="仿宋" w:hAnsi="Times New Roman"/>
                <w:b/>
                <w:color w:val="333333"/>
                <w:sz w:val="24"/>
                <w:szCs w:val="28"/>
                <w:shd w:val="clear" w:color="auto" w:fill="FFFFFF"/>
              </w:rPr>
              <w:t>）</w:t>
            </w:r>
            <w:r w:rsidRPr="003478FF">
              <w:rPr>
                <w:rFonts w:ascii="Times New Roman" w:eastAsia="仿宋" w:hAnsi="Times New Roman"/>
                <w:b/>
                <w:color w:val="333333"/>
                <w:sz w:val="24"/>
                <w:szCs w:val="28"/>
                <w:shd w:val="clear" w:color="auto" w:fill="FFFFFF"/>
              </w:rPr>
              <w:t xml:space="preserve">Cu Hg Ag </w:t>
            </w:r>
            <w:proofErr w:type="spellStart"/>
            <w:r w:rsidRPr="003478FF">
              <w:rPr>
                <w:rFonts w:ascii="Times New Roman" w:eastAsia="仿宋" w:hAnsi="Times New Roman" w:hint="eastAsia"/>
                <w:b/>
                <w:color w:val="333333"/>
                <w:sz w:val="24"/>
                <w:szCs w:val="28"/>
                <w:shd w:val="clear" w:color="auto" w:fill="FFFFFF"/>
              </w:rPr>
              <w:t>P</w:t>
            </w:r>
            <w:r w:rsidRPr="003478FF">
              <w:rPr>
                <w:rFonts w:ascii="Times New Roman" w:eastAsia="仿宋" w:hAnsi="Times New Roman"/>
                <w:b/>
                <w:color w:val="333333"/>
                <w:sz w:val="24"/>
                <w:szCs w:val="28"/>
                <w:shd w:val="clear" w:color="auto" w:fill="FFFFFF"/>
              </w:rPr>
              <w:t>t</w:t>
            </w:r>
            <w:proofErr w:type="spellEnd"/>
            <w:r w:rsidRPr="003478FF">
              <w:rPr>
                <w:rFonts w:ascii="Times New Roman" w:eastAsia="仿宋" w:hAnsi="Times New Roman"/>
                <w:b/>
                <w:color w:val="333333"/>
                <w:sz w:val="24"/>
                <w:szCs w:val="28"/>
                <w:shd w:val="clear" w:color="auto" w:fill="FFFFFF"/>
              </w:rPr>
              <w:t xml:space="preserve"> Au</w:t>
            </w:r>
          </w:p>
          <w:p w:rsidR="003478FF" w:rsidRPr="003478FF" w:rsidRDefault="003478FF" w:rsidP="003478FF">
            <w:pPr>
              <w:tabs>
                <w:tab w:val="left" w:pos="312"/>
              </w:tabs>
              <w:spacing w:line="340" w:lineRule="exact"/>
              <w:ind w:firstLineChars="200" w:firstLine="482"/>
              <w:jc w:val="left"/>
              <w:rPr>
                <w:rFonts w:ascii="Times New Roman" w:eastAsia="仿宋" w:hAnsi="Times New Roman"/>
                <w:b/>
                <w:color w:val="333333"/>
                <w:sz w:val="24"/>
                <w:szCs w:val="28"/>
                <w:shd w:val="clear" w:color="auto" w:fill="FFFFFF"/>
              </w:rPr>
            </w:pPr>
          </w:p>
          <w:p w:rsidR="00977987" w:rsidRPr="003478FF" w:rsidRDefault="00977987" w:rsidP="00ED6627">
            <w:pPr>
              <w:tabs>
                <w:tab w:val="left" w:pos="312"/>
              </w:tabs>
              <w:spacing w:line="360" w:lineRule="auto"/>
              <w:ind w:firstLineChars="200" w:firstLine="482"/>
              <w:jc w:val="left"/>
              <w:rPr>
                <w:rFonts w:ascii="Times New Roman" w:eastAsia="仿宋" w:hAnsi="Times New Roman"/>
                <w:b/>
                <w:color w:val="333333"/>
                <w:sz w:val="24"/>
                <w:szCs w:val="28"/>
                <w:shd w:val="clear" w:color="auto" w:fill="FFFFFF"/>
              </w:rPr>
            </w:pPr>
            <w:r w:rsidRPr="003478FF">
              <w:rPr>
                <w:rFonts w:ascii="Times New Roman" w:eastAsia="仿宋" w:hAnsi="Times New Roman" w:hint="eastAsia"/>
                <w:b/>
                <w:color w:val="333333"/>
                <w:sz w:val="24"/>
                <w:szCs w:val="28"/>
                <w:shd w:val="clear" w:color="auto" w:fill="FFFFFF"/>
              </w:rPr>
              <w:t>探究金属与盐溶液反应后成分</w:t>
            </w:r>
          </w:p>
          <w:p w:rsidR="00977987" w:rsidRPr="003478FF" w:rsidRDefault="00977987" w:rsidP="00ED6627">
            <w:pPr>
              <w:tabs>
                <w:tab w:val="left" w:pos="312"/>
              </w:tabs>
              <w:spacing w:line="360" w:lineRule="auto"/>
              <w:jc w:val="left"/>
              <w:rPr>
                <w:rFonts w:ascii="仿宋" w:eastAsia="仿宋" w:hAnsi="仿宋" w:cs="仿宋"/>
                <w:b/>
                <w:color w:val="333333"/>
                <w:sz w:val="24"/>
                <w:szCs w:val="28"/>
                <w:shd w:val="clear" w:color="auto" w:fill="FFFFFF"/>
              </w:rPr>
            </w:pPr>
            <w:r w:rsidRPr="003478FF">
              <w:rPr>
                <w:rFonts w:ascii="仿宋" w:eastAsia="仿宋" w:hAnsi="仿宋" w:cs="仿宋" w:hint="eastAsia"/>
                <w:b/>
                <w:color w:val="333333"/>
                <w:sz w:val="24"/>
                <w:szCs w:val="28"/>
                <w:shd w:val="clear" w:color="auto" w:fill="FFFFFF"/>
              </w:rPr>
              <w:t>1.一种金属与一种溶液的反应      Cu与AgNO</w:t>
            </w:r>
            <w:r w:rsidRPr="003478FF">
              <w:rPr>
                <w:rFonts w:ascii="仿宋" w:eastAsia="仿宋" w:hAnsi="仿宋" w:cs="仿宋" w:hint="eastAsia"/>
                <w:b/>
                <w:color w:val="333333"/>
                <w:sz w:val="24"/>
                <w:szCs w:val="28"/>
                <w:shd w:val="clear" w:color="auto" w:fill="FFFFFF"/>
                <w:vertAlign w:val="subscript"/>
              </w:rPr>
              <w:t xml:space="preserve">3  </w:t>
            </w:r>
          </w:p>
          <w:p w:rsidR="003478FF" w:rsidRPr="004F5390" w:rsidRDefault="00977987" w:rsidP="00ED6627">
            <w:pPr>
              <w:tabs>
                <w:tab w:val="left" w:pos="312"/>
              </w:tabs>
              <w:spacing w:line="360" w:lineRule="auto"/>
              <w:rPr>
                <w:rFonts w:ascii="仿宋" w:eastAsia="仿宋" w:hAnsi="仿宋" w:cs="仿宋"/>
                <w:b/>
                <w:color w:val="333333"/>
                <w:sz w:val="24"/>
                <w:szCs w:val="28"/>
                <w:shd w:val="clear" w:color="auto" w:fill="FFFFFF"/>
              </w:rPr>
            </w:pPr>
            <w:r w:rsidRPr="003478FF">
              <w:rPr>
                <w:rFonts w:ascii="仿宋" w:eastAsia="仿宋" w:hAnsi="仿宋" w:cs="仿宋" w:hint="eastAsia"/>
                <w:b/>
                <w:color w:val="333333"/>
                <w:sz w:val="24"/>
                <w:szCs w:val="28"/>
                <w:shd w:val="clear" w:color="auto" w:fill="FFFFFF"/>
              </w:rPr>
              <w:t>原理：</w:t>
            </w:r>
            <w:r w:rsidRPr="004F5390">
              <w:rPr>
                <w:rFonts w:ascii="仿宋" w:eastAsia="仿宋" w:hAnsi="仿宋" w:cs="仿宋"/>
                <w:b/>
                <w:color w:val="333333"/>
                <w:sz w:val="24"/>
                <w:szCs w:val="28"/>
                <w:shd w:val="clear" w:color="auto" w:fill="FFFFFF"/>
              </w:rPr>
              <w:t>Cu+2AgNO</w:t>
            </w:r>
            <w:r w:rsidRPr="004F5390">
              <w:rPr>
                <w:rFonts w:ascii="仿宋" w:eastAsia="仿宋" w:hAnsi="仿宋" w:cs="仿宋"/>
                <w:b/>
                <w:color w:val="333333"/>
                <w:sz w:val="24"/>
                <w:szCs w:val="28"/>
                <w:shd w:val="clear" w:color="auto" w:fill="FFFFFF"/>
                <w:vertAlign w:val="subscript"/>
              </w:rPr>
              <w:t>3</w:t>
            </w:r>
            <w:r w:rsidRPr="004F5390">
              <w:rPr>
                <w:rFonts w:ascii="仿宋" w:eastAsia="仿宋" w:hAnsi="仿宋" w:cs="仿宋"/>
                <w:b/>
                <w:color w:val="333333"/>
                <w:sz w:val="24"/>
                <w:szCs w:val="28"/>
                <w:shd w:val="clear" w:color="auto" w:fill="FFFFFF"/>
              </w:rPr>
              <w:t>=Cu(NO</w:t>
            </w:r>
            <w:r w:rsidRPr="004F5390">
              <w:rPr>
                <w:rFonts w:ascii="仿宋" w:eastAsia="仿宋" w:hAnsi="仿宋" w:cs="仿宋"/>
                <w:b/>
                <w:color w:val="333333"/>
                <w:sz w:val="24"/>
                <w:szCs w:val="28"/>
                <w:shd w:val="clear" w:color="auto" w:fill="FFFFFF"/>
                <w:vertAlign w:val="subscript"/>
              </w:rPr>
              <w:t>3</w:t>
            </w:r>
            <w:r w:rsidRPr="004F5390">
              <w:rPr>
                <w:rFonts w:ascii="仿宋" w:eastAsia="仿宋" w:hAnsi="仿宋" w:cs="仿宋"/>
                <w:b/>
                <w:color w:val="333333"/>
                <w:sz w:val="24"/>
                <w:szCs w:val="28"/>
                <w:shd w:val="clear" w:color="auto" w:fill="FFFFFF"/>
              </w:rPr>
              <w:t>)</w:t>
            </w:r>
            <w:r w:rsidRPr="004F5390">
              <w:rPr>
                <w:rFonts w:ascii="仿宋" w:eastAsia="仿宋" w:hAnsi="仿宋" w:cs="仿宋"/>
                <w:b/>
                <w:color w:val="333333"/>
                <w:sz w:val="24"/>
                <w:szCs w:val="28"/>
                <w:shd w:val="clear" w:color="auto" w:fill="FFFFFF"/>
                <w:vertAlign w:val="subscript"/>
              </w:rPr>
              <w:t>2</w:t>
            </w:r>
            <w:r w:rsidRPr="004F5390">
              <w:rPr>
                <w:rFonts w:ascii="仿宋" w:eastAsia="仿宋" w:hAnsi="仿宋" w:cs="仿宋"/>
                <w:b/>
                <w:color w:val="333333"/>
                <w:sz w:val="24"/>
                <w:szCs w:val="28"/>
                <w:shd w:val="clear" w:color="auto" w:fill="FFFFFF"/>
              </w:rPr>
              <w:t>+2Ag</w:t>
            </w:r>
          </w:p>
          <w:p w:rsidR="00977987" w:rsidRPr="003478FF" w:rsidRDefault="00977987" w:rsidP="00ED6627">
            <w:pPr>
              <w:tabs>
                <w:tab w:val="left" w:pos="312"/>
              </w:tabs>
              <w:spacing w:line="360" w:lineRule="auto"/>
              <w:jc w:val="left"/>
              <w:rPr>
                <w:rFonts w:ascii="仿宋" w:eastAsia="仿宋" w:hAnsi="仿宋" w:cs="仿宋"/>
                <w:b/>
                <w:color w:val="333333"/>
                <w:sz w:val="24"/>
                <w:szCs w:val="28"/>
                <w:shd w:val="clear" w:color="auto" w:fill="FFFFFF"/>
              </w:rPr>
            </w:pPr>
            <w:r w:rsidRPr="003478FF">
              <w:rPr>
                <w:rFonts w:ascii="仿宋" w:eastAsia="仿宋" w:hAnsi="仿宋" w:cs="仿宋" w:hint="eastAsia"/>
                <w:b/>
                <w:color w:val="333333"/>
                <w:sz w:val="24"/>
                <w:szCs w:val="28"/>
                <w:shd w:val="clear" w:color="auto" w:fill="FFFFFF"/>
              </w:rPr>
              <w:t>2.一种金属与两种溶液反应</w:t>
            </w:r>
          </w:p>
          <w:p w:rsidR="003478FF" w:rsidRPr="003478FF" w:rsidRDefault="00977987" w:rsidP="00ED6627">
            <w:pPr>
              <w:tabs>
                <w:tab w:val="left" w:pos="312"/>
              </w:tabs>
              <w:spacing w:line="360" w:lineRule="auto"/>
              <w:jc w:val="left"/>
              <w:rPr>
                <w:rFonts w:ascii="仿宋" w:eastAsia="仿宋" w:hAnsi="仿宋" w:cs="仿宋"/>
                <w:b/>
                <w:color w:val="333333"/>
                <w:sz w:val="24"/>
                <w:szCs w:val="28"/>
                <w:shd w:val="clear" w:color="auto" w:fill="FFFFFF"/>
              </w:rPr>
            </w:pPr>
            <w:r w:rsidRPr="003478FF">
              <w:rPr>
                <w:rFonts w:ascii="仿宋" w:eastAsia="仿宋" w:hAnsi="仿宋" w:cs="仿宋" w:hint="eastAsia"/>
                <w:b/>
                <w:color w:val="333333"/>
                <w:sz w:val="24"/>
                <w:szCs w:val="28"/>
                <w:shd w:val="clear" w:color="auto" w:fill="FFFFFF"/>
              </w:rPr>
              <w:t>将Zn放入Cu(NO</w:t>
            </w:r>
            <w:r w:rsidRPr="003478FF">
              <w:rPr>
                <w:rFonts w:ascii="仿宋" w:eastAsia="仿宋" w:hAnsi="仿宋" w:cs="仿宋" w:hint="eastAsia"/>
                <w:b/>
                <w:color w:val="333333"/>
                <w:sz w:val="24"/>
                <w:szCs w:val="28"/>
                <w:shd w:val="clear" w:color="auto" w:fill="FFFFFF"/>
                <w:vertAlign w:val="subscript"/>
              </w:rPr>
              <w:t>3</w:t>
            </w:r>
            <w:r w:rsidRPr="003478FF">
              <w:rPr>
                <w:rFonts w:ascii="仿宋" w:eastAsia="仿宋" w:hAnsi="仿宋" w:cs="仿宋" w:hint="eastAsia"/>
                <w:b/>
                <w:color w:val="333333"/>
                <w:sz w:val="24"/>
                <w:szCs w:val="28"/>
                <w:shd w:val="clear" w:color="auto" w:fill="FFFFFF"/>
              </w:rPr>
              <w:t>)</w:t>
            </w:r>
            <w:r w:rsidRPr="003478FF">
              <w:rPr>
                <w:rFonts w:ascii="仿宋" w:eastAsia="仿宋" w:hAnsi="仿宋" w:cs="仿宋" w:hint="eastAsia"/>
                <w:b/>
                <w:color w:val="333333"/>
                <w:sz w:val="24"/>
                <w:szCs w:val="28"/>
                <w:shd w:val="clear" w:color="auto" w:fill="FFFFFF"/>
                <w:vertAlign w:val="subscript"/>
              </w:rPr>
              <w:t>2</w:t>
            </w:r>
            <w:r w:rsidRPr="003478FF">
              <w:rPr>
                <w:rFonts w:ascii="仿宋" w:eastAsia="仿宋" w:hAnsi="仿宋" w:cs="仿宋" w:hint="eastAsia"/>
                <w:b/>
                <w:color w:val="333333"/>
                <w:sz w:val="24"/>
                <w:szCs w:val="28"/>
                <w:shd w:val="clear" w:color="auto" w:fill="FFFFFF"/>
              </w:rPr>
              <w:t xml:space="preserve"> 和 AgNO</w:t>
            </w:r>
            <w:r w:rsidRPr="003478FF">
              <w:rPr>
                <w:rFonts w:ascii="仿宋" w:eastAsia="仿宋" w:hAnsi="仿宋" w:cs="仿宋" w:hint="eastAsia"/>
                <w:b/>
                <w:color w:val="333333"/>
                <w:sz w:val="24"/>
                <w:szCs w:val="28"/>
                <w:shd w:val="clear" w:color="auto" w:fill="FFFFFF"/>
                <w:vertAlign w:val="subscript"/>
              </w:rPr>
              <w:t xml:space="preserve">3 </w:t>
            </w:r>
            <w:r w:rsidRPr="003478FF">
              <w:rPr>
                <w:rFonts w:ascii="仿宋" w:eastAsia="仿宋" w:hAnsi="仿宋" w:cs="仿宋" w:hint="eastAsia"/>
                <w:b/>
                <w:color w:val="333333"/>
                <w:sz w:val="24"/>
                <w:szCs w:val="28"/>
                <w:shd w:val="clear" w:color="auto" w:fill="FFFFFF"/>
              </w:rPr>
              <w:t>的混合溶液中</w:t>
            </w:r>
          </w:p>
          <w:p w:rsidR="00B52398" w:rsidRPr="003478FF" w:rsidRDefault="00B52398" w:rsidP="00ED6627">
            <w:pPr>
              <w:tabs>
                <w:tab w:val="left" w:pos="312"/>
              </w:tabs>
              <w:spacing w:line="360" w:lineRule="auto"/>
              <w:rPr>
                <w:rFonts w:ascii="仿宋" w:eastAsia="仿宋" w:hAnsi="仿宋" w:cs="仿宋"/>
                <w:b/>
                <w:color w:val="333333"/>
                <w:szCs w:val="28"/>
                <w:shd w:val="clear" w:color="auto" w:fill="FFFFFF"/>
              </w:rPr>
            </w:pPr>
            <w:r w:rsidRPr="003478FF">
              <w:rPr>
                <w:rFonts w:ascii="仿宋" w:eastAsia="仿宋" w:hAnsi="仿宋" w:cs="仿宋" w:hint="eastAsia"/>
                <w:b/>
                <w:color w:val="333333"/>
                <w:sz w:val="24"/>
                <w:szCs w:val="28"/>
                <w:shd w:val="clear" w:color="auto" w:fill="FFFFFF"/>
              </w:rPr>
              <w:t>原理：先：</w:t>
            </w:r>
            <w:r w:rsidRPr="003478FF">
              <w:rPr>
                <w:rFonts w:ascii="仿宋" w:eastAsia="仿宋" w:hAnsi="仿宋" w:cs="仿宋"/>
                <w:b/>
                <w:bCs/>
                <w:color w:val="333333"/>
                <w:szCs w:val="28"/>
                <w:shd w:val="clear" w:color="auto" w:fill="FFFFFF"/>
              </w:rPr>
              <w:t>Zn+2AgNO</w:t>
            </w:r>
            <w:r w:rsidRPr="003478FF">
              <w:rPr>
                <w:rFonts w:ascii="仿宋" w:eastAsia="仿宋" w:hAnsi="仿宋" w:cs="仿宋"/>
                <w:b/>
                <w:bCs/>
                <w:color w:val="333333"/>
                <w:szCs w:val="28"/>
                <w:shd w:val="clear" w:color="auto" w:fill="FFFFFF"/>
                <w:vertAlign w:val="subscript"/>
              </w:rPr>
              <w:t xml:space="preserve">3 </w:t>
            </w:r>
            <w:r w:rsidRPr="003478FF">
              <w:rPr>
                <w:rFonts w:ascii="仿宋" w:eastAsia="仿宋" w:hAnsi="仿宋" w:cs="仿宋"/>
                <w:b/>
                <w:bCs/>
                <w:color w:val="333333"/>
                <w:szCs w:val="28"/>
                <w:shd w:val="clear" w:color="auto" w:fill="FFFFFF"/>
              </w:rPr>
              <w:t>=== 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r w:rsidRPr="003478FF">
              <w:rPr>
                <w:rFonts w:ascii="仿宋" w:eastAsia="仿宋" w:hAnsi="仿宋" w:cs="仿宋"/>
                <w:b/>
                <w:bCs/>
                <w:color w:val="333333"/>
                <w:szCs w:val="28"/>
                <w:shd w:val="clear" w:color="auto" w:fill="FFFFFF"/>
              </w:rPr>
              <w:t>+2Ag</w:t>
            </w:r>
          </w:p>
          <w:p w:rsidR="003478FF" w:rsidRPr="003478FF" w:rsidRDefault="00B52398" w:rsidP="00ED6627">
            <w:pPr>
              <w:tabs>
                <w:tab w:val="left" w:pos="312"/>
              </w:tabs>
              <w:spacing w:line="360" w:lineRule="auto"/>
              <w:ind w:firstLineChars="300" w:firstLine="723"/>
              <w:jc w:val="left"/>
              <w:rPr>
                <w:rFonts w:ascii="仿宋" w:eastAsia="仿宋" w:hAnsi="仿宋" w:cs="仿宋"/>
                <w:b/>
                <w:bCs/>
                <w:color w:val="333333"/>
                <w:sz w:val="24"/>
                <w:szCs w:val="28"/>
                <w:shd w:val="clear" w:color="auto" w:fill="FFFFFF"/>
              </w:rPr>
            </w:pPr>
            <w:r w:rsidRPr="003478FF">
              <w:rPr>
                <w:rFonts w:ascii="仿宋" w:eastAsia="仿宋" w:hAnsi="仿宋" w:cs="仿宋" w:hint="eastAsia"/>
                <w:b/>
                <w:bCs/>
                <w:color w:val="333333"/>
                <w:sz w:val="24"/>
                <w:szCs w:val="28"/>
                <w:shd w:val="clear" w:color="auto" w:fill="FFFFFF"/>
              </w:rPr>
              <w:t>后：</w:t>
            </w:r>
            <w:proofErr w:type="spellStart"/>
            <w:r w:rsidRPr="003478FF">
              <w:rPr>
                <w:rFonts w:ascii="仿宋" w:eastAsia="仿宋" w:hAnsi="仿宋" w:cs="仿宋"/>
                <w:b/>
                <w:bCs/>
                <w:color w:val="333333"/>
                <w:sz w:val="24"/>
                <w:szCs w:val="28"/>
                <w:shd w:val="clear" w:color="auto" w:fill="FFFFFF"/>
              </w:rPr>
              <w:t>Zn+Cu</w:t>
            </w:r>
            <w:proofErr w:type="spellEnd"/>
            <w:r w:rsidRPr="003478FF">
              <w:rPr>
                <w:rFonts w:ascii="仿宋" w:eastAsia="仿宋" w:hAnsi="仿宋" w:cs="仿宋"/>
                <w:b/>
                <w:bCs/>
                <w:color w:val="333333"/>
                <w:sz w:val="24"/>
                <w:szCs w:val="28"/>
                <w:shd w:val="clear" w:color="auto" w:fill="FFFFFF"/>
              </w:rPr>
              <w:t>(NO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 xml:space="preserve">2 </w:t>
            </w:r>
            <w:r w:rsidRPr="003478FF">
              <w:rPr>
                <w:rFonts w:ascii="仿宋" w:eastAsia="仿宋" w:hAnsi="仿宋" w:cs="仿宋"/>
                <w:b/>
                <w:bCs/>
                <w:color w:val="333333"/>
                <w:sz w:val="24"/>
                <w:szCs w:val="28"/>
                <w:shd w:val="clear" w:color="auto" w:fill="FFFFFF"/>
              </w:rPr>
              <w:t>=== Zn(NO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2</w:t>
            </w:r>
            <w:r w:rsidRPr="003478FF">
              <w:rPr>
                <w:rFonts w:ascii="仿宋" w:eastAsia="仿宋" w:hAnsi="仿宋" w:cs="仿宋"/>
                <w:b/>
                <w:bCs/>
                <w:color w:val="333333"/>
                <w:sz w:val="24"/>
                <w:szCs w:val="28"/>
                <w:shd w:val="clear" w:color="auto" w:fill="FFFFFF"/>
              </w:rPr>
              <w:t>+Cu</w:t>
            </w:r>
          </w:p>
          <w:p w:rsidR="00B52398" w:rsidRPr="003478FF" w:rsidRDefault="00B52398" w:rsidP="00ED6627">
            <w:pPr>
              <w:spacing w:line="360" w:lineRule="auto"/>
              <w:rPr>
                <w:rFonts w:ascii="仿宋" w:eastAsia="仿宋" w:hAnsi="仿宋" w:cs="仿宋"/>
                <w:b/>
                <w:bCs/>
                <w:color w:val="333333"/>
                <w:sz w:val="24"/>
                <w:szCs w:val="28"/>
                <w:shd w:val="clear" w:color="auto" w:fill="FFFFFF"/>
              </w:rPr>
            </w:pPr>
            <w:r w:rsidRPr="003478FF">
              <w:rPr>
                <w:rFonts w:ascii="仿宋" w:eastAsia="仿宋" w:hAnsi="仿宋" w:cs="仿宋" w:hint="eastAsia"/>
                <w:b/>
                <w:bCs/>
                <w:color w:val="333333"/>
                <w:sz w:val="24"/>
                <w:szCs w:val="28"/>
                <w:shd w:val="clear" w:color="auto" w:fill="FFFFFF"/>
              </w:rPr>
              <w:t>情况分析：</w:t>
            </w:r>
          </w:p>
          <w:p w:rsidR="00B52398" w:rsidRPr="003478FF" w:rsidRDefault="00B52398" w:rsidP="00ED6627">
            <w:pPr>
              <w:spacing w:line="360" w:lineRule="auto"/>
              <w:rPr>
                <w:rFonts w:ascii="仿宋" w:eastAsia="仿宋" w:hAnsi="仿宋"/>
                <w:b/>
              </w:rPr>
            </w:pPr>
            <w:r w:rsidRPr="003478FF">
              <w:rPr>
                <w:rFonts w:ascii="仿宋" w:eastAsia="仿宋" w:hAnsi="仿宋" w:cs="仿宋" w:hint="eastAsia"/>
                <w:b/>
                <w:bCs/>
                <w:color w:val="333333"/>
                <w:sz w:val="24"/>
                <w:szCs w:val="28"/>
                <w:shd w:val="clear" w:color="auto" w:fill="FFFFFF"/>
              </w:rPr>
              <w:t>（1）Zn反应一部分</w:t>
            </w:r>
            <w:r w:rsidRPr="003478FF">
              <w:rPr>
                <w:rFonts w:ascii="仿宋" w:eastAsia="仿宋" w:hAnsi="仿宋" w:cs="仿宋" w:hint="eastAsia"/>
                <w:b/>
                <w:color w:val="333333"/>
                <w:sz w:val="24"/>
                <w:szCs w:val="28"/>
                <w:shd w:val="clear" w:color="auto" w:fill="FFFFFF"/>
              </w:rPr>
              <w:t>AgNO</w:t>
            </w:r>
            <w:r w:rsidRPr="003478FF">
              <w:rPr>
                <w:rFonts w:ascii="仿宋" w:eastAsia="仿宋" w:hAnsi="仿宋" w:cs="仿宋" w:hint="eastAsia"/>
                <w:b/>
                <w:color w:val="333333"/>
                <w:sz w:val="24"/>
                <w:szCs w:val="28"/>
                <w:shd w:val="clear" w:color="auto" w:fill="FFFFFF"/>
                <w:vertAlign w:val="subscript"/>
              </w:rPr>
              <w:t xml:space="preserve">3 </w:t>
            </w:r>
            <w:r w:rsidRPr="003478FF">
              <w:rPr>
                <w:rFonts w:ascii="仿宋" w:eastAsia="仿宋" w:hAnsi="仿宋" w:cs="仿宋" w:hint="eastAsia"/>
                <w:b/>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Ag</w:t>
            </w:r>
            <w:r w:rsidRPr="003478FF">
              <w:rPr>
                <w:rFonts w:ascii="仿宋" w:eastAsia="仿宋" w:hAnsi="仿宋" w:cs="仿宋" w:hint="eastAsia"/>
                <w:b/>
                <w:bCs/>
                <w:color w:val="333333"/>
                <w:szCs w:val="28"/>
                <w:shd w:val="clear" w:color="auto" w:fill="FFFFFF"/>
              </w:rPr>
              <w:t xml:space="preserve">  </w:t>
            </w:r>
            <w:r w:rsidRPr="003478FF">
              <w:rPr>
                <w:rFonts w:ascii="仿宋" w:eastAsia="仿宋" w:hAnsi="仿宋" w:cs="仿宋"/>
                <w:b/>
                <w:bCs/>
                <w:color w:val="333333"/>
                <w:szCs w:val="28"/>
                <w:shd w:val="clear" w:color="auto" w:fill="FFFFFF"/>
              </w:rPr>
              <w:t>AgNO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hint="eastAsia"/>
                <w:b/>
              </w:rPr>
              <w:t>、</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r w:rsidRPr="003478FF">
              <w:rPr>
                <w:rFonts w:ascii="仿宋" w:eastAsia="仿宋" w:hAnsi="仿宋" w:hint="eastAsia"/>
                <w:b/>
              </w:rPr>
              <w:t>、</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 xml:space="preserve">2 </w:t>
            </w:r>
          </w:p>
          <w:p w:rsidR="00B52398" w:rsidRPr="003478FF" w:rsidRDefault="00B52398" w:rsidP="00ED6627">
            <w:pPr>
              <w:spacing w:line="360" w:lineRule="auto"/>
              <w:rPr>
                <w:rFonts w:ascii="仿宋" w:eastAsia="仿宋" w:hAnsi="仿宋"/>
                <w:b/>
              </w:rPr>
            </w:pPr>
            <w:r w:rsidRPr="003478FF">
              <w:rPr>
                <w:rFonts w:ascii="仿宋" w:eastAsia="仿宋" w:hAnsi="仿宋" w:cs="仿宋" w:hint="eastAsia"/>
                <w:b/>
                <w:bCs/>
                <w:color w:val="333333"/>
                <w:sz w:val="24"/>
                <w:szCs w:val="28"/>
                <w:shd w:val="clear" w:color="auto" w:fill="FFFFFF"/>
              </w:rPr>
              <w:t>（2）Zn与</w:t>
            </w:r>
            <w:r w:rsidRPr="003478FF">
              <w:rPr>
                <w:rFonts w:ascii="仿宋" w:eastAsia="仿宋" w:hAnsi="仿宋" w:cs="仿宋" w:hint="eastAsia"/>
                <w:b/>
                <w:color w:val="333333"/>
                <w:sz w:val="24"/>
                <w:szCs w:val="28"/>
                <w:shd w:val="clear" w:color="auto" w:fill="FFFFFF"/>
              </w:rPr>
              <w:t>AgNO</w:t>
            </w:r>
            <w:r w:rsidRPr="003478FF">
              <w:rPr>
                <w:rFonts w:ascii="仿宋" w:eastAsia="仿宋" w:hAnsi="仿宋" w:cs="仿宋" w:hint="eastAsia"/>
                <w:b/>
                <w:color w:val="333333"/>
                <w:sz w:val="24"/>
                <w:szCs w:val="28"/>
                <w:shd w:val="clear" w:color="auto" w:fill="FFFFFF"/>
                <w:vertAlign w:val="subscript"/>
              </w:rPr>
              <w:t>3</w:t>
            </w:r>
            <w:r w:rsidRPr="003478FF">
              <w:rPr>
                <w:rFonts w:ascii="仿宋" w:eastAsia="仿宋" w:hAnsi="仿宋" w:cs="仿宋" w:hint="eastAsia"/>
                <w:b/>
                <w:color w:val="333333"/>
                <w:sz w:val="24"/>
                <w:szCs w:val="28"/>
                <w:shd w:val="clear" w:color="auto" w:fill="FFFFFF"/>
              </w:rPr>
              <w:t xml:space="preserve">恰好完全反应  </w:t>
            </w:r>
            <w:r w:rsidRPr="003478FF">
              <w:rPr>
                <w:rFonts w:ascii="仿宋" w:eastAsia="仿宋" w:hAnsi="仿宋" w:cs="仿宋"/>
                <w:b/>
                <w:bCs/>
                <w:color w:val="333333"/>
                <w:szCs w:val="28"/>
                <w:shd w:val="clear" w:color="auto" w:fill="FFFFFF"/>
              </w:rPr>
              <w:t>Ag</w:t>
            </w:r>
            <w:r w:rsidRPr="003478FF">
              <w:rPr>
                <w:rFonts w:ascii="仿宋" w:eastAsia="仿宋" w:hAnsi="仿宋" w:cs="仿宋" w:hint="eastAsia"/>
                <w:b/>
                <w:bCs/>
                <w:color w:val="333333"/>
                <w:szCs w:val="28"/>
                <w:shd w:val="clear" w:color="auto" w:fill="FFFFFF"/>
              </w:rPr>
              <w:t xml:space="preserve"> </w:t>
            </w:r>
            <w:r w:rsidRPr="003478FF">
              <w:rPr>
                <w:rFonts w:ascii="仿宋" w:eastAsia="仿宋" w:hAnsi="仿宋" w:hint="eastAsia"/>
                <w:b/>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r w:rsidRPr="003478FF">
              <w:rPr>
                <w:rFonts w:ascii="仿宋" w:eastAsia="仿宋" w:hAnsi="仿宋" w:hint="eastAsia"/>
                <w:b/>
              </w:rPr>
              <w:t>、</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 xml:space="preserve">2 </w:t>
            </w:r>
          </w:p>
          <w:p w:rsidR="003478FF" w:rsidRPr="003478FF" w:rsidRDefault="00B52398" w:rsidP="00ED6627">
            <w:pPr>
              <w:spacing w:line="360" w:lineRule="auto"/>
              <w:rPr>
                <w:rFonts w:ascii="仿宋" w:eastAsia="仿宋" w:hAnsi="仿宋" w:cs="仿宋"/>
                <w:b/>
                <w:bCs/>
                <w:color w:val="333333"/>
                <w:sz w:val="24"/>
                <w:szCs w:val="28"/>
                <w:shd w:val="clear" w:color="auto" w:fill="FFFFFF"/>
              </w:rPr>
            </w:pPr>
            <w:r w:rsidRPr="003478FF">
              <w:rPr>
                <w:rFonts w:ascii="仿宋" w:eastAsia="仿宋" w:hAnsi="仿宋" w:cs="仿宋" w:hint="eastAsia"/>
                <w:b/>
                <w:bCs/>
                <w:color w:val="333333"/>
                <w:sz w:val="24"/>
                <w:szCs w:val="28"/>
                <w:shd w:val="clear" w:color="auto" w:fill="FFFFFF"/>
              </w:rPr>
              <w:t>（3）Zn反应完</w:t>
            </w:r>
            <w:r w:rsidRPr="003478FF">
              <w:rPr>
                <w:rFonts w:ascii="仿宋" w:eastAsia="仿宋" w:hAnsi="仿宋" w:cs="仿宋" w:hint="eastAsia"/>
                <w:b/>
                <w:color w:val="333333"/>
                <w:sz w:val="24"/>
                <w:szCs w:val="28"/>
                <w:shd w:val="clear" w:color="auto" w:fill="FFFFFF"/>
              </w:rPr>
              <w:t>AgNO</w:t>
            </w:r>
            <w:r w:rsidRPr="003478FF">
              <w:rPr>
                <w:rFonts w:ascii="仿宋" w:eastAsia="仿宋" w:hAnsi="仿宋" w:cs="仿宋" w:hint="eastAsia"/>
                <w:b/>
                <w:color w:val="333333"/>
                <w:sz w:val="24"/>
                <w:szCs w:val="28"/>
                <w:shd w:val="clear" w:color="auto" w:fill="FFFFFF"/>
                <w:vertAlign w:val="subscript"/>
              </w:rPr>
              <w:t>3</w:t>
            </w:r>
            <w:r w:rsidRPr="003478FF">
              <w:rPr>
                <w:rFonts w:ascii="仿宋" w:eastAsia="仿宋" w:hAnsi="仿宋" w:cs="仿宋" w:hint="eastAsia"/>
                <w:b/>
                <w:color w:val="333333"/>
                <w:sz w:val="24"/>
                <w:szCs w:val="28"/>
                <w:shd w:val="clear" w:color="auto" w:fill="FFFFFF"/>
              </w:rPr>
              <w:t>后反应了一部分</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2</w:t>
            </w:r>
            <w:r w:rsidRPr="003478FF">
              <w:rPr>
                <w:rFonts w:ascii="仿宋" w:eastAsia="仿宋" w:hAnsi="仿宋" w:cs="仿宋" w:hint="eastAsia"/>
                <w:b/>
                <w:bCs/>
                <w:color w:val="333333"/>
                <w:sz w:val="24"/>
                <w:szCs w:val="28"/>
                <w:shd w:val="clear" w:color="auto" w:fill="FFFFFF"/>
              </w:rPr>
              <w:t xml:space="preserve">  </w:t>
            </w:r>
          </w:p>
          <w:p w:rsidR="00B52398" w:rsidRPr="003478FF" w:rsidRDefault="00B52398" w:rsidP="00ED6627">
            <w:pPr>
              <w:spacing w:line="360" w:lineRule="auto"/>
              <w:rPr>
                <w:rFonts w:ascii="仿宋" w:eastAsia="仿宋" w:hAnsi="仿宋"/>
                <w:b/>
              </w:rPr>
            </w:pPr>
            <w:r w:rsidRPr="003478FF">
              <w:rPr>
                <w:rFonts w:ascii="仿宋" w:eastAsia="仿宋" w:hAnsi="仿宋" w:cs="仿宋"/>
                <w:b/>
                <w:bCs/>
                <w:color w:val="333333"/>
                <w:szCs w:val="28"/>
                <w:shd w:val="clear" w:color="auto" w:fill="FFFFFF"/>
              </w:rPr>
              <w:t>Ag</w:t>
            </w:r>
            <w:r w:rsidR="003478FF" w:rsidRPr="003478FF">
              <w:rPr>
                <w:rFonts w:ascii="仿宋" w:eastAsia="仿宋" w:hAnsi="仿宋" w:hint="eastAsia"/>
                <w:b/>
              </w:rPr>
              <w:t>、</w:t>
            </w:r>
            <w:r w:rsidRPr="003478FF">
              <w:rPr>
                <w:rFonts w:ascii="仿宋" w:eastAsia="仿宋" w:hAnsi="仿宋" w:cs="仿宋"/>
                <w:b/>
                <w:bCs/>
                <w:color w:val="333333"/>
                <w:sz w:val="24"/>
                <w:szCs w:val="28"/>
                <w:shd w:val="clear" w:color="auto" w:fill="FFFFFF"/>
              </w:rPr>
              <w:t>Cu</w:t>
            </w:r>
            <w:r w:rsidRPr="003478FF">
              <w:rPr>
                <w:rFonts w:ascii="仿宋" w:eastAsia="仿宋" w:hAnsi="仿宋" w:cs="仿宋" w:hint="eastAsia"/>
                <w:b/>
                <w:bCs/>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r w:rsidRPr="003478FF">
              <w:rPr>
                <w:rFonts w:ascii="仿宋" w:eastAsia="仿宋" w:hAnsi="仿宋" w:hint="eastAsia"/>
                <w:b/>
              </w:rPr>
              <w:t>、</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2</w:t>
            </w:r>
          </w:p>
          <w:p w:rsidR="00B52398" w:rsidRPr="003478FF" w:rsidRDefault="00B52398" w:rsidP="00ED6627">
            <w:pPr>
              <w:spacing w:line="360" w:lineRule="auto"/>
              <w:rPr>
                <w:rFonts w:ascii="仿宋" w:eastAsia="仿宋" w:hAnsi="仿宋"/>
                <w:b/>
              </w:rPr>
            </w:pPr>
            <w:r w:rsidRPr="003478FF">
              <w:rPr>
                <w:rFonts w:ascii="仿宋" w:eastAsia="仿宋" w:hAnsi="仿宋" w:cs="仿宋" w:hint="eastAsia"/>
                <w:b/>
                <w:bCs/>
                <w:color w:val="333333"/>
                <w:sz w:val="24"/>
                <w:szCs w:val="28"/>
                <w:shd w:val="clear" w:color="auto" w:fill="FFFFFF"/>
              </w:rPr>
              <w:t>（4）Zn与</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2</w:t>
            </w:r>
            <w:r w:rsidRPr="003478FF">
              <w:rPr>
                <w:rFonts w:ascii="仿宋" w:eastAsia="仿宋" w:hAnsi="仿宋" w:cs="仿宋" w:hint="eastAsia"/>
                <w:b/>
                <w:color w:val="333333"/>
                <w:sz w:val="24"/>
                <w:szCs w:val="28"/>
                <w:shd w:val="clear" w:color="auto" w:fill="FFFFFF"/>
              </w:rPr>
              <w:t xml:space="preserve">恰好完全反应  </w:t>
            </w:r>
            <w:r w:rsidRPr="003478FF">
              <w:rPr>
                <w:rFonts w:ascii="仿宋" w:eastAsia="仿宋" w:hAnsi="仿宋" w:cs="仿宋"/>
                <w:b/>
                <w:bCs/>
                <w:color w:val="333333"/>
                <w:szCs w:val="28"/>
                <w:shd w:val="clear" w:color="auto" w:fill="FFFFFF"/>
              </w:rPr>
              <w:t>Ag</w:t>
            </w:r>
            <w:r w:rsidRPr="003478FF">
              <w:rPr>
                <w:rFonts w:ascii="仿宋" w:eastAsia="仿宋" w:hAnsi="仿宋" w:hint="eastAsia"/>
                <w:b/>
              </w:rPr>
              <w:t xml:space="preserve"> 、</w:t>
            </w:r>
            <w:r w:rsidRPr="003478FF">
              <w:rPr>
                <w:rFonts w:ascii="仿宋" w:eastAsia="仿宋" w:hAnsi="仿宋" w:cs="仿宋"/>
                <w:b/>
                <w:bCs/>
                <w:color w:val="333333"/>
                <w:sz w:val="24"/>
                <w:szCs w:val="28"/>
                <w:shd w:val="clear" w:color="auto" w:fill="FFFFFF"/>
              </w:rPr>
              <w:t>Cu</w:t>
            </w:r>
            <w:r w:rsidRPr="003478FF">
              <w:rPr>
                <w:rFonts w:ascii="仿宋" w:eastAsia="仿宋" w:hAnsi="仿宋" w:cs="仿宋" w:hint="eastAsia"/>
                <w:b/>
                <w:bCs/>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p>
          <w:p w:rsidR="00B52398" w:rsidRPr="003478FF" w:rsidRDefault="00B52398" w:rsidP="00ED6627">
            <w:pPr>
              <w:spacing w:line="360" w:lineRule="auto"/>
              <w:rPr>
                <w:rFonts w:ascii="仿宋" w:eastAsia="仿宋" w:hAnsi="仿宋"/>
                <w:b/>
              </w:rPr>
            </w:pPr>
            <w:r w:rsidRPr="003478FF">
              <w:rPr>
                <w:rFonts w:ascii="仿宋" w:eastAsia="仿宋" w:hAnsi="仿宋" w:cs="仿宋" w:hint="eastAsia"/>
                <w:b/>
                <w:bCs/>
                <w:color w:val="333333"/>
                <w:sz w:val="24"/>
                <w:szCs w:val="28"/>
                <w:shd w:val="clear" w:color="auto" w:fill="FFFFFF"/>
              </w:rPr>
              <w:t>（5）Zn过量             Zn</w:t>
            </w:r>
            <w:r w:rsidRPr="003478FF">
              <w:rPr>
                <w:rFonts w:ascii="仿宋" w:eastAsia="仿宋" w:hAnsi="仿宋" w:hint="eastAsia"/>
                <w:b/>
              </w:rPr>
              <w:t>、</w:t>
            </w:r>
            <w:r w:rsidRPr="003478FF">
              <w:rPr>
                <w:rFonts w:ascii="仿宋" w:eastAsia="仿宋" w:hAnsi="仿宋" w:cs="仿宋"/>
                <w:b/>
                <w:bCs/>
                <w:color w:val="333333"/>
                <w:szCs w:val="28"/>
                <w:shd w:val="clear" w:color="auto" w:fill="FFFFFF"/>
              </w:rPr>
              <w:t>Ag</w:t>
            </w:r>
            <w:r w:rsidRPr="003478FF">
              <w:rPr>
                <w:rFonts w:ascii="仿宋" w:eastAsia="仿宋" w:hAnsi="仿宋" w:hint="eastAsia"/>
                <w:b/>
              </w:rPr>
              <w:t xml:space="preserve"> 、</w:t>
            </w:r>
            <w:r w:rsidRPr="003478FF">
              <w:rPr>
                <w:rFonts w:ascii="仿宋" w:eastAsia="仿宋" w:hAnsi="仿宋" w:cs="仿宋"/>
                <w:b/>
                <w:bCs/>
                <w:color w:val="333333"/>
                <w:sz w:val="24"/>
                <w:szCs w:val="28"/>
                <w:shd w:val="clear" w:color="auto" w:fill="FFFFFF"/>
              </w:rPr>
              <w:t>Cu</w:t>
            </w:r>
            <w:r w:rsidRPr="003478FF">
              <w:rPr>
                <w:rFonts w:ascii="仿宋" w:eastAsia="仿宋" w:hAnsi="仿宋" w:cs="仿宋" w:hint="eastAsia"/>
                <w:b/>
                <w:bCs/>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p>
          <w:p w:rsidR="00977987" w:rsidRPr="00B52398" w:rsidRDefault="00977987" w:rsidP="00977987">
            <w:pPr>
              <w:tabs>
                <w:tab w:val="left" w:pos="312"/>
              </w:tabs>
              <w:spacing w:line="340" w:lineRule="exact"/>
              <w:jc w:val="left"/>
              <w:rPr>
                <w:rFonts w:ascii="仿宋" w:eastAsia="仿宋" w:hAnsi="仿宋" w:cs="仿宋"/>
                <w:color w:val="333333"/>
                <w:sz w:val="24"/>
                <w:szCs w:val="28"/>
                <w:shd w:val="clear" w:color="auto" w:fill="FFFFFF"/>
              </w:rPr>
            </w:pPr>
          </w:p>
        </w:tc>
        <w:tc>
          <w:tcPr>
            <w:tcW w:w="2122" w:type="dxa"/>
            <w:vAlign w:val="center"/>
          </w:tcPr>
          <w:p w:rsidR="00D25E89" w:rsidRDefault="00977987" w:rsidP="00601BE9">
            <w:pPr>
              <w:spacing w:line="340" w:lineRule="exact"/>
              <w:rPr>
                <w:rFonts w:ascii="仿宋" w:eastAsia="仿宋" w:hAnsi="仿宋" w:cs="仿宋"/>
                <w:bCs/>
                <w:sz w:val="28"/>
                <w:szCs w:val="28"/>
              </w:rPr>
            </w:pPr>
            <w:r>
              <w:rPr>
                <w:rFonts w:ascii="仿宋" w:eastAsia="仿宋" w:hAnsi="仿宋" w:cs="仿宋" w:hint="eastAsia"/>
                <w:bCs/>
                <w:sz w:val="24"/>
                <w:szCs w:val="28"/>
              </w:rPr>
              <w:t>听写方程式和金属活动性顺序，找一位同学上黑板写</w:t>
            </w:r>
          </w:p>
        </w:tc>
      </w:tr>
      <w:tr w:rsidR="00D25E89" w:rsidTr="00662974">
        <w:trPr>
          <w:trHeight w:val="2561"/>
        </w:trPr>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lastRenderedPageBreak/>
              <w:t>展</w:t>
            </w:r>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示</w:t>
            </w:r>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激</w:t>
            </w:r>
          </w:p>
          <w:p w:rsidR="00D25E89" w:rsidRDefault="003B78BD">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学</w:t>
            </w:r>
          </w:p>
          <w:p w:rsidR="00ED6627" w:rsidRDefault="00ED6627">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拓</w:t>
            </w:r>
          </w:p>
          <w:p w:rsidR="00ED6627" w:rsidRDefault="00ED6627">
            <w:pPr>
              <w:spacing w:line="340" w:lineRule="exact"/>
              <w:jc w:val="center"/>
              <w:rPr>
                <w:rFonts w:asciiTheme="minorEastAsia" w:eastAsiaTheme="minorEastAsia" w:hAnsiTheme="minorEastAsia" w:cstheme="minorEastAsia"/>
                <w:bCs/>
                <w:sz w:val="24"/>
              </w:rPr>
            </w:pPr>
            <w:r>
              <w:rPr>
                <w:rFonts w:ascii="仿宋" w:eastAsia="仿宋" w:hAnsi="仿宋" w:cs="仿宋" w:hint="eastAsia"/>
                <w:bCs/>
                <w:sz w:val="28"/>
                <w:szCs w:val="28"/>
              </w:rPr>
              <w:t>思</w:t>
            </w:r>
          </w:p>
        </w:tc>
        <w:tc>
          <w:tcPr>
            <w:tcW w:w="5921" w:type="dxa"/>
            <w:vAlign w:val="center"/>
          </w:tcPr>
          <w:p w:rsidR="00662974" w:rsidRDefault="00B52398" w:rsidP="00B52398">
            <w:pPr>
              <w:pStyle w:val="aa"/>
              <w:ind w:left="360" w:firstLineChars="0" w:firstLine="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：以上述一种金属两种溶液为基础，拓展：</w:t>
            </w:r>
          </w:p>
          <w:p w:rsidR="00B52398" w:rsidRDefault="00B52398" w:rsidP="00B52398">
            <w:pPr>
              <w:pStyle w:val="aa"/>
              <w:ind w:left="360" w:firstLineChars="0" w:firstLine="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1.反应后</w:t>
            </w:r>
            <w:r w:rsidR="003478FF">
              <w:rPr>
                <w:rFonts w:asciiTheme="minorEastAsia" w:eastAsiaTheme="minorEastAsia" w:hAnsiTheme="minorEastAsia" w:cstheme="minorEastAsia" w:hint="eastAsia"/>
                <w:sz w:val="24"/>
              </w:rPr>
              <w:t>取</w:t>
            </w:r>
            <w:r>
              <w:rPr>
                <w:rFonts w:asciiTheme="minorEastAsia" w:eastAsiaTheme="minorEastAsia" w:hAnsiTheme="minorEastAsia" w:cstheme="minorEastAsia" w:hint="eastAsia"/>
                <w:sz w:val="24"/>
              </w:rPr>
              <w:t>滤渣，向其中加入稀盐酸，有气泡生成，探究反应后成分。</w:t>
            </w:r>
          </w:p>
          <w:p w:rsidR="00ED6627" w:rsidRDefault="00ED6627" w:rsidP="00B52398">
            <w:pPr>
              <w:pStyle w:val="aa"/>
              <w:ind w:left="36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一种情况：Zn过量  Zn、Cu、Ag  </w:t>
            </w:r>
            <w:r w:rsidRPr="00E41D90">
              <w:rPr>
                <w:rFonts w:ascii="仿宋" w:eastAsia="仿宋" w:hAnsi="仿宋" w:cs="仿宋"/>
                <w:bCs/>
                <w:color w:val="333333"/>
                <w:szCs w:val="28"/>
                <w:shd w:val="clear" w:color="auto" w:fill="FFFFFF"/>
              </w:rPr>
              <w:t>Zn(NO</w:t>
            </w:r>
            <w:r w:rsidRPr="00E41D90">
              <w:rPr>
                <w:rFonts w:ascii="仿宋" w:eastAsia="仿宋" w:hAnsi="仿宋" w:cs="仿宋"/>
                <w:bCs/>
                <w:color w:val="333333"/>
                <w:szCs w:val="28"/>
                <w:shd w:val="clear" w:color="auto" w:fill="FFFFFF"/>
                <w:vertAlign w:val="subscript"/>
              </w:rPr>
              <w:t>3</w:t>
            </w:r>
            <w:r w:rsidRPr="00E41D90">
              <w:rPr>
                <w:rFonts w:ascii="仿宋" w:eastAsia="仿宋" w:hAnsi="仿宋" w:cs="仿宋"/>
                <w:bCs/>
                <w:color w:val="333333"/>
                <w:szCs w:val="28"/>
                <w:shd w:val="clear" w:color="auto" w:fill="FFFFFF"/>
              </w:rPr>
              <w:t>)</w:t>
            </w:r>
            <w:r w:rsidRPr="00E41D90">
              <w:rPr>
                <w:rFonts w:ascii="仿宋" w:eastAsia="仿宋" w:hAnsi="仿宋" w:cs="仿宋"/>
                <w:bCs/>
                <w:color w:val="333333"/>
                <w:szCs w:val="28"/>
                <w:shd w:val="clear" w:color="auto" w:fill="FFFFFF"/>
                <w:vertAlign w:val="subscript"/>
              </w:rPr>
              <w:t>2</w:t>
            </w:r>
          </w:p>
          <w:p w:rsidR="00B52398" w:rsidRDefault="00B52398" w:rsidP="00B52398">
            <w:pPr>
              <w:pStyle w:val="aa"/>
              <w:ind w:left="36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2.反应后溶液变为无色，探究反应成分</w:t>
            </w:r>
          </w:p>
          <w:p w:rsidR="00B52398" w:rsidRDefault="00ED6627" w:rsidP="00B52398">
            <w:pPr>
              <w:pStyle w:val="aa"/>
              <w:ind w:left="360" w:firstLineChars="0" w:firstLine="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两种情况：</w:t>
            </w:r>
          </w:p>
          <w:p w:rsidR="00ED6627" w:rsidRDefault="00ED6627" w:rsidP="00ED6627">
            <w:pPr>
              <w:pStyle w:val="aa"/>
              <w:ind w:left="360" w:firstLineChars="0" w:firstLine="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r w:rsidRPr="00ED6627">
              <w:rPr>
                <w:rFonts w:asciiTheme="minorEastAsia" w:eastAsiaTheme="minorEastAsia" w:hAnsiTheme="minorEastAsia" w:cstheme="minorEastAsia" w:hint="eastAsia"/>
                <w:sz w:val="24"/>
              </w:rPr>
              <w:t>）</w:t>
            </w:r>
            <w:r w:rsidRPr="003478FF">
              <w:rPr>
                <w:rFonts w:ascii="仿宋" w:eastAsia="仿宋" w:hAnsi="仿宋" w:cs="仿宋" w:hint="eastAsia"/>
                <w:b/>
                <w:bCs/>
                <w:color w:val="333333"/>
                <w:sz w:val="24"/>
                <w:szCs w:val="28"/>
                <w:shd w:val="clear" w:color="auto" w:fill="FFFFFF"/>
              </w:rPr>
              <w:t>Zn与</w:t>
            </w:r>
            <w:r w:rsidRPr="003478FF">
              <w:rPr>
                <w:rFonts w:ascii="仿宋" w:eastAsia="仿宋" w:hAnsi="仿宋" w:cs="仿宋"/>
                <w:b/>
                <w:bCs/>
                <w:color w:val="333333"/>
                <w:sz w:val="24"/>
                <w:szCs w:val="28"/>
                <w:shd w:val="clear" w:color="auto" w:fill="FFFFFF"/>
              </w:rPr>
              <w:t>Cu(NO</w:t>
            </w:r>
            <w:r w:rsidRPr="003478FF">
              <w:rPr>
                <w:rFonts w:ascii="仿宋" w:eastAsia="仿宋" w:hAnsi="仿宋" w:cs="仿宋"/>
                <w:b/>
                <w:bCs/>
                <w:color w:val="333333"/>
                <w:sz w:val="24"/>
                <w:szCs w:val="28"/>
                <w:shd w:val="clear" w:color="auto" w:fill="FFFFFF"/>
                <w:vertAlign w:val="subscript"/>
              </w:rPr>
              <w:t>3</w:t>
            </w:r>
            <w:r w:rsidRPr="003478FF">
              <w:rPr>
                <w:rFonts w:ascii="仿宋" w:eastAsia="仿宋" w:hAnsi="仿宋" w:cs="仿宋"/>
                <w:b/>
                <w:bCs/>
                <w:color w:val="333333"/>
                <w:sz w:val="24"/>
                <w:szCs w:val="28"/>
                <w:shd w:val="clear" w:color="auto" w:fill="FFFFFF"/>
              </w:rPr>
              <w:t>)</w:t>
            </w:r>
            <w:r w:rsidRPr="003478FF">
              <w:rPr>
                <w:rFonts w:ascii="仿宋" w:eastAsia="仿宋" w:hAnsi="仿宋" w:cs="仿宋"/>
                <w:b/>
                <w:bCs/>
                <w:color w:val="333333"/>
                <w:sz w:val="24"/>
                <w:szCs w:val="28"/>
                <w:shd w:val="clear" w:color="auto" w:fill="FFFFFF"/>
                <w:vertAlign w:val="subscript"/>
              </w:rPr>
              <w:t>2</w:t>
            </w:r>
            <w:r w:rsidRPr="003478FF">
              <w:rPr>
                <w:rFonts w:ascii="仿宋" w:eastAsia="仿宋" w:hAnsi="仿宋" w:cs="仿宋" w:hint="eastAsia"/>
                <w:b/>
                <w:color w:val="333333"/>
                <w:sz w:val="24"/>
                <w:szCs w:val="28"/>
                <w:shd w:val="clear" w:color="auto" w:fill="FFFFFF"/>
              </w:rPr>
              <w:t xml:space="preserve">恰好完全反应  </w:t>
            </w:r>
            <w:r w:rsidRPr="003478FF">
              <w:rPr>
                <w:rFonts w:ascii="仿宋" w:eastAsia="仿宋" w:hAnsi="仿宋" w:cs="仿宋"/>
                <w:b/>
                <w:bCs/>
                <w:color w:val="333333"/>
                <w:szCs w:val="28"/>
                <w:shd w:val="clear" w:color="auto" w:fill="FFFFFF"/>
              </w:rPr>
              <w:t>Ag</w:t>
            </w:r>
            <w:bookmarkStart w:id="0" w:name="_GoBack"/>
            <w:bookmarkEnd w:id="0"/>
            <w:r w:rsidRPr="003478FF">
              <w:rPr>
                <w:rFonts w:ascii="仿宋" w:eastAsia="仿宋" w:hAnsi="仿宋" w:hint="eastAsia"/>
                <w:b/>
              </w:rPr>
              <w:t xml:space="preserve"> 、</w:t>
            </w:r>
            <w:r w:rsidRPr="003478FF">
              <w:rPr>
                <w:rFonts w:ascii="仿宋" w:eastAsia="仿宋" w:hAnsi="仿宋" w:cs="仿宋"/>
                <w:b/>
                <w:bCs/>
                <w:color w:val="333333"/>
                <w:sz w:val="24"/>
                <w:szCs w:val="28"/>
                <w:shd w:val="clear" w:color="auto" w:fill="FFFFFF"/>
              </w:rPr>
              <w:t>Cu</w:t>
            </w:r>
            <w:r w:rsidRPr="003478FF">
              <w:rPr>
                <w:rFonts w:ascii="仿宋" w:eastAsia="仿宋" w:hAnsi="仿宋" w:cs="仿宋" w:hint="eastAsia"/>
                <w:b/>
                <w:bCs/>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p>
          <w:p w:rsidR="00ED6627" w:rsidRPr="00ED6627" w:rsidRDefault="00ED6627" w:rsidP="00ED6627">
            <w:pPr>
              <w:pStyle w:val="aa"/>
              <w:ind w:left="36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sidRPr="003478FF">
              <w:rPr>
                <w:rFonts w:ascii="仿宋" w:eastAsia="仿宋" w:hAnsi="仿宋" w:cs="仿宋" w:hint="eastAsia"/>
                <w:b/>
                <w:bCs/>
                <w:color w:val="333333"/>
                <w:sz w:val="24"/>
                <w:szCs w:val="28"/>
                <w:shd w:val="clear" w:color="auto" w:fill="FFFFFF"/>
              </w:rPr>
              <w:t>Zn过量             Zn</w:t>
            </w:r>
            <w:r w:rsidRPr="003478FF">
              <w:rPr>
                <w:rFonts w:ascii="仿宋" w:eastAsia="仿宋" w:hAnsi="仿宋" w:hint="eastAsia"/>
                <w:b/>
              </w:rPr>
              <w:t>、</w:t>
            </w:r>
            <w:r w:rsidRPr="003478FF">
              <w:rPr>
                <w:rFonts w:ascii="仿宋" w:eastAsia="仿宋" w:hAnsi="仿宋" w:cs="仿宋"/>
                <w:b/>
                <w:bCs/>
                <w:color w:val="333333"/>
                <w:szCs w:val="28"/>
                <w:shd w:val="clear" w:color="auto" w:fill="FFFFFF"/>
              </w:rPr>
              <w:t>Ag</w:t>
            </w:r>
            <w:r w:rsidRPr="003478FF">
              <w:rPr>
                <w:rFonts w:ascii="仿宋" w:eastAsia="仿宋" w:hAnsi="仿宋" w:hint="eastAsia"/>
                <w:b/>
              </w:rPr>
              <w:t xml:space="preserve"> 、</w:t>
            </w:r>
            <w:r w:rsidRPr="003478FF">
              <w:rPr>
                <w:rFonts w:ascii="仿宋" w:eastAsia="仿宋" w:hAnsi="仿宋" w:cs="仿宋"/>
                <w:b/>
                <w:bCs/>
                <w:color w:val="333333"/>
                <w:sz w:val="24"/>
                <w:szCs w:val="28"/>
                <w:shd w:val="clear" w:color="auto" w:fill="FFFFFF"/>
              </w:rPr>
              <w:t>Cu</w:t>
            </w:r>
            <w:r w:rsidRPr="003478FF">
              <w:rPr>
                <w:rFonts w:ascii="仿宋" w:eastAsia="仿宋" w:hAnsi="仿宋" w:cs="仿宋" w:hint="eastAsia"/>
                <w:b/>
                <w:bCs/>
                <w:color w:val="333333"/>
                <w:sz w:val="24"/>
                <w:szCs w:val="28"/>
                <w:shd w:val="clear" w:color="auto" w:fill="FFFFFF"/>
              </w:rPr>
              <w:t xml:space="preserve">  </w:t>
            </w:r>
            <w:r w:rsidRPr="003478FF">
              <w:rPr>
                <w:rFonts w:ascii="仿宋" w:eastAsia="仿宋" w:hAnsi="仿宋" w:cs="仿宋"/>
                <w:b/>
                <w:bCs/>
                <w:color w:val="333333"/>
                <w:szCs w:val="28"/>
                <w:shd w:val="clear" w:color="auto" w:fill="FFFFFF"/>
              </w:rPr>
              <w:t>Zn(NO</w:t>
            </w:r>
            <w:r w:rsidRPr="003478FF">
              <w:rPr>
                <w:rFonts w:ascii="仿宋" w:eastAsia="仿宋" w:hAnsi="仿宋" w:cs="仿宋"/>
                <w:b/>
                <w:bCs/>
                <w:color w:val="333333"/>
                <w:szCs w:val="28"/>
                <w:shd w:val="clear" w:color="auto" w:fill="FFFFFF"/>
                <w:vertAlign w:val="subscript"/>
              </w:rPr>
              <w:t>3</w:t>
            </w:r>
            <w:r w:rsidRPr="003478FF">
              <w:rPr>
                <w:rFonts w:ascii="仿宋" w:eastAsia="仿宋" w:hAnsi="仿宋" w:cs="仿宋"/>
                <w:b/>
                <w:bCs/>
                <w:color w:val="333333"/>
                <w:szCs w:val="28"/>
                <w:shd w:val="clear" w:color="auto" w:fill="FFFFFF"/>
              </w:rPr>
              <w:t>)</w:t>
            </w:r>
            <w:r w:rsidRPr="003478FF">
              <w:rPr>
                <w:rFonts w:ascii="仿宋" w:eastAsia="仿宋" w:hAnsi="仿宋" w:cs="仿宋"/>
                <w:b/>
                <w:bCs/>
                <w:color w:val="333333"/>
                <w:szCs w:val="28"/>
                <w:shd w:val="clear" w:color="auto" w:fill="FFFFFF"/>
                <w:vertAlign w:val="subscript"/>
              </w:rPr>
              <w:t>2</w:t>
            </w:r>
          </w:p>
          <w:p w:rsidR="00ED6627" w:rsidRDefault="00ED6627" w:rsidP="00B52398">
            <w:pPr>
              <w:pStyle w:val="aa"/>
              <w:ind w:left="360" w:firstLineChars="0" w:firstLine="0"/>
              <w:rPr>
                <w:rFonts w:asciiTheme="minorEastAsia" w:eastAsiaTheme="minorEastAsia" w:hAnsiTheme="minorEastAsia" w:cstheme="minorEastAsia" w:hint="eastAsia"/>
                <w:sz w:val="24"/>
              </w:rPr>
            </w:pPr>
          </w:p>
          <w:p w:rsidR="00B52398" w:rsidRDefault="00B52398" w:rsidP="00B52398">
            <w:pPr>
              <w:pStyle w:val="aa"/>
              <w:ind w:left="360" w:firstLineChars="0" w:firstLine="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二：探究两种金属一种溶液的成分</w:t>
            </w:r>
          </w:p>
          <w:p w:rsidR="00ED6627" w:rsidRPr="00ED6627" w:rsidRDefault="00B52398" w:rsidP="00ED6627">
            <w:pPr>
              <w:pStyle w:val="aa"/>
              <w:ind w:left="360" w:firstLineChars="0" w:firstLine="0"/>
              <w:rPr>
                <w:rFonts w:ascii="仿宋" w:eastAsia="仿宋" w:hAnsi="仿宋" w:cs="仿宋"/>
                <w:b/>
                <w:bCs/>
                <w:color w:val="333333"/>
                <w:szCs w:val="28"/>
                <w:shd w:val="clear" w:color="auto" w:fill="FFFFFF"/>
              </w:rPr>
            </w:pPr>
            <w:r>
              <w:rPr>
                <w:rFonts w:asciiTheme="minorEastAsia" w:eastAsiaTheme="minorEastAsia" w:hAnsiTheme="minorEastAsia" w:cstheme="minorEastAsia" w:hint="eastAsia"/>
                <w:sz w:val="24"/>
              </w:rPr>
              <w:t>向</w:t>
            </w:r>
            <w:r w:rsidRPr="00B52398">
              <w:rPr>
                <w:rFonts w:ascii="仿宋" w:eastAsia="仿宋" w:hAnsi="仿宋" w:cs="仿宋"/>
                <w:b/>
                <w:bCs/>
                <w:color w:val="333333"/>
                <w:szCs w:val="28"/>
                <w:shd w:val="clear" w:color="auto" w:fill="FFFFFF"/>
              </w:rPr>
              <w:t>AgNO</w:t>
            </w:r>
            <w:r w:rsidRPr="00B52398">
              <w:rPr>
                <w:rFonts w:ascii="仿宋" w:eastAsia="仿宋" w:hAnsi="仿宋" w:cs="仿宋"/>
                <w:b/>
                <w:bCs/>
                <w:color w:val="333333"/>
                <w:szCs w:val="28"/>
                <w:shd w:val="clear" w:color="auto" w:fill="FFFFFF"/>
                <w:vertAlign w:val="subscript"/>
              </w:rPr>
              <w:t>3</w:t>
            </w:r>
            <w:r>
              <w:rPr>
                <w:rFonts w:ascii="仿宋" w:eastAsia="仿宋" w:hAnsi="仿宋" w:cs="仿宋"/>
                <w:b/>
                <w:bCs/>
                <w:color w:val="333333"/>
                <w:szCs w:val="28"/>
                <w:shd w:val="clear" w:color="auto" w:fill="FFFFFF"/>
              </w:rPr>
              <w:t>中加入</w:t>
            </w:r>
            <w:r>
              <w:rPr>
                <w:rFonts w:ascii="仿宋" w:eastAsia="仿宋" w:hAnsi="仿宋" w:cs="仿宋" w:hint="eastAsia"/>
                <w:b/>
                <w:bCs/>
                <w:color w:val="333333"/>
                <w:szCs w:val="28"/>
                <w:shd w:val="clear" w:color="auto" w:fill="FFFFFF"/>
              </w:rPr>
              <w:t>Zn和Cu</w:t>
            </w:r>
            <w:r w:rsidR="00ED6627">
              <w:rPr>
                <w:rFonts w:ascii="仿宋" w:eastAsia="仿宋" w:hAnsi="仿宋" w:cs="仿宋" w:hint="eastAsia"/>
                <w:b/>
                <w:bCs/>
                <w:color w:val="333333"/>
                <w:szCs w:val="28"/>
                <w:shd w:val="clear" w:color="auto" w:fill="FFFFFF"/>
              </w:rPr>
              <w:t xml:space="preserve">      五种情况</w:t>
            </w:r>
          </w:p>
          <w:p w:rsidR="00B52398" w:rsidRDefault="00B52398" w:rsidP="00B52398">
            <w:pPr>
              <w:pStyle w:val="aa"/>
              <w:ind w:left="360" w:firstLineChars="0" w:firstLine="0"/>
              <w:rPr>
                <w:rFonts w:ascii="仿宋" w:eastAsia="仿宋" w:hAnsi="仿宋" w:cs="仿宋" w:hint="eastAsia"/>
                <w:b/>
                <w:bCs/>
                <w:color w:val="333333"/>
                <w:szCs w:val="28"/>
                <w:shd w:val="clear" w:color="auto" w:fill="FFFFFF"/>
              </w:rPr>
            </w:pPr>
            <w:r>
              <w:rPr>
                <w:rFonts w:ascii="仿宋" w:eastAsia="仿宋" w:hAnsi="仿宋" w:cs="仿宋" w:hint="eastAsia"/>
                <w:b/>
                <w:bCs/>
                <w:color w:val="333333"/>
                <w:szCs w:val="28"/>
                <w:shd w:val="clear" w:color="auto" w:fill="FFFFFF"/>
              </w:rPr>
              <w:t>拓展：反应后溶液为蓝色时成分探究</w:t>
            </w:r>
            <w:r w:rsidR="00ED6627">
              <w:rPr>
                <w:rFonts w:ascii="仿宋" w:eastAsia="仿宋" w:hAnsi="仿宋" w:cs="仿宋" w:hint="eastAsia"/>
                <w:b/>
                <w:bCs/>
                <w:color w:val="333333"/>
                <w:szCs w:val="28"/>
                <w:shd w:val="clear" w:color="auto" w:fill="FFFFFF"/>
              </w:rPr>
              <w:t xml:space="preserve">   三种情况</w:t>
            </w:r>
          </w:p>
          <w:p w:rsidR="00ED6627" w:rsidRPr="00B52398" w:rsidRDefault="00ED6627" w:rsidP="00B52398">
            <w:pPr>
              <w:pStyle w:val="aa"/>
              <w:ind w:left="360" w:firstLineChars="0" w:firstLine="0"/>
              <w:rPr>
                <w:rFonts w:asciiTheme="minorEastAsia" w:eastAsiaTheme="minorEastAsia" w:hAnsiTheme="minorEastAsia" w:cstheme="minorEastAsia"/>
                <w:sz w:val="24"/>
              </w:rPr>
            </w:pPr>
          </w:p>
        </w:tc>
        <w:tc>
          <w:tcPr>
            <w:tcW w:w="2122" w:type="dxa"/>
            <w:vAlign w:val="center"/>
          </w:tcPr>
          <w:p w:rsidR="00D25E89" w:rsidRDefault="00F84F51" w:rsidP="00601BE9">
            <w:pPr>
              <w:spacing w:line="340" w:lineRule="exac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学生回答，其余学生补充或提出质疑。</w:t>
            </w:r>
          </w:p>
        </w:tc>
      </w:tr>
      <w:tr w:rsidR="00D25E89">
        <w:trPr>
          <w:trHeight w:val="2586"/>
        </w:trPr>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精</w:t>
            </w:r>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讲</w:t>
            </w:r>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领</w:t>
            </w:r>
          </w:p>
          <w:p w:rsidR="00D25E89" w:rsidRDefault="003B78BD">
            <w:pPr>
              <w:spacing w:line="340" w:lineRule="exact"/>
              <w:jc w:val="center"/>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学</w:t>
            </w:r>
          </w:p>
          <w:p w:rsidR="00ED6627" w:rsidRDefault="00ED6627">
            <w:pPr>
              <w:spacing w:line="340" w:lineRule="exact"/>
              <w:jc w:val="center"/>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导</w:t>
            </w:r>
          </w:p>
          <w:p w:rsidR="00ED6627" w:rsidRDefault="00ED6627">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思</w:t>
            </w:r>
          </w:p>
        </w:tc>
        <w:tc>
          <w:tcPr>
            <w:tcW w:w="5921" w:type="dxa"/>
            <w:vAlign w:val="center"/>
          </w:tcPr>
          <w:p w:rsidR="00D25E89" w:rsidRDefault="00662974" w:rsidP="00ED6627">
            <w:pPr>
              <w:spacing w:line="276" w:lineRule="auto"/>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金属活动性顺序表：</w:t>
            </w:r>
          </w:p>
          <w:p w:rsidR="00662974" w:rsidRPr="0090602D" w:rsidRDefault="00662974" w:rsidP="00ED6627">
            <w:pPr>
              <w:spacing w:line="276" w:lineRule="auto"/>
              <w:ind w:firstLineChars="100" w:firstLine="240"/>
              <w:jc w:val="left"/>
              <w:rPr>
                <w:rFonts w:ascii="Times New Roman" w:eastAsia="仿宋" w:hAnsi="Times New Roman"/>
                <w:color w:val="333333"/>
                <w:sz w:val="24"/>
                <w:szCs w:val="28"/>
                <w:shd w:val="clear" w:color="auto" w:fill="FFFFFF"/>
              </w:rPr>
            </w:pPr>
            <w:r w:rsidRPr="0090602D">
              <w:rPr>
                <w:rFonts w:ascii="Times New Roman" w:eastAsia="仿宋" w:hAnsi="Times New Roman"/>
                <w:color w:val="333333"/>
                <w:sz w:val="24"/>
                <w:szCs w:val="28"/>
                <w:shd w:val="clear" w:color="auto" w:fill="FFFFFF"/>
              </w:rPr>
              <w:t xml:space="preserve">K </w:t>
            </w:r>
            <w:proofErr w:type="spellStart"/>
            <w:r w:rsidRPr="0090602D">
              <w:rPr>
                <w:rFonts w:ascii="Times New Roman" w:eastAsia="仿宋" w:hAnsi="Times New Roman"/>
                <w:color w:val="333333"/>
                <w:sz w:val="24"/>
                <w:szCs w:val="28"/>
                <w:shd w:val="clear" w:color="auto" w:fill="FFFFFF"/>
              </w:rPr>
              <w:t>Ca</w:t>
            </w:r>
            <w:proofErr w:type="spellEnd"/>
            <w:r w:rsidRPr="0090602D">
              <w:rPr>
                <w:rFonts w:ascii="Times New Roman" w:eastAsia="仿宋" w:hAnsi="Times New Roman"/>
                <w:color w:val="333333"/>
                <w:sz w:val="24"/>
                <w:szCs w:val="28"/>
                <w:shd w:val="clear" w:color="auto" w:fill="FFFFFF"/>
              </w:rPr>
              <w:t xml:space="preserve"> Na Mg Al Zn Fe </w:t>
            </w:r>
            <w:proofErr w:type="spellStart"/>
            <w:r w:rsidRPr="0090602D">
              <w:rPr>
                <w:rFonts w:ascii="Times New Roman" w:eastAsia="仿宋" w:hAnsi="Times New Roman"/>
                <w:color w:val="333333"/>
                <w:sz w:val="24"/>
                <w:szCs w:val="28"/>
                <w:shd w:val="clear" w:color="auto" w:fill="FFFFFF"/>
              </w:rPr>
              <w:t>Sn</w:t>
            </w:r>
            <w:proofErr w:type="spellEnd"/>
            <w:r w:rsidRPr="0090602D">
              <w:rPr>
                <w:rFonts w:ascii="Times New Roman" w:eastAsia="仿宋" w:hAnsi="Times New Roman"/>
                <w:color w:val="333333"/>
                <w:sz w:val="24"/>
                <w:szCs w:val="28"/>
                <w:shd w:val="clear" w:color="auto" w:fill="FFFFFF"/>
              </w:rPr>
              <w:t xml:space="preserve"> </w:t>
            </w:r>
            <w:proofErr w:type="spellStart"/>
            <w:r w:rsidRPr="0090602D">
              <w:rPr>
                <w:rFonts w:ascii="Times New Roman" w:eastAsia="仿宋" w:hAnsi="Times New Roman"/>
                <w:color w:val="333333"/>
                <w:sz w:val="24"/>
                <w:szCs w:val="28"/>
                <w:shd w:val="clear" w:color="auto" w:fill="FFFFFF"/>
              </w:rPr>
              <w:t>P</w:t>
            </w:r>
            <w:r w:rsidR="00B52398">
              <w:rPr>
                <w:rFonts w:ascii="Times New Roman" w:eastAsia="仿宋" w:hAnsi="Times New Roman" w:hint="eastAsia"/>
                <w:color w:val="333333"/>
                <w:sz w:val="24"/>
                <w:szCs w:val="28"/>
                <w:shd w:val="clear" w:color="auto" w:fill="FFFFFF"/>
              </w:rPr>
              <w:t>b</w:t>
            </w:r>
            <w:proofErr w:type="spellEnd"/>
            <w:r w:rsidRPr="0090602D">
              <w:rPr>
                <w:rFonts w:ascii="Times New Roman" w:eastAsia="仿宋" w:hAnsi="Times New Roman"/>
                <w:color w:val="333333"/>
                <w:sz w:val="24"/>
                <w:szCs w:val="28"/>
                <w:shd w:val="clear" w:color="auto" w:fill="FFFFFF"/>
              </w:rPr>
              <w:t>（</w:t>
            </w:r>
            <w:r w:rsidRPr="0090602D">
              <w:rPr>
                <w:rFonts w:ascii="Times New Roman" w:eastAsia="仿宋" w:hAnsi="Times New Roman"/>
                <w:color w:val="333333"/>
                <w:sz w:val="24"/>
                <w:szCs w:val="28"/>
                <w:shd w:val="clear" w:color="auto" w:fill="FFFFFF"/>
              </w:rPr>
              <w:t>H</w:t>
            </w:r>
            <w:r w:rsidRPr="0090602D">
              <w:rPr>
                <w:rFonts w:ascii="Times New Roman" w:eastAsia="仿宋" w:hAnsi="Times New Roman"/>
                <w:color w:val="333333"/>
                <w:sz w:val="24"/>
                <w:szCs w:val="28"/>
                <w:shd w:val="clear" w:color="auto" w:fill="FFFFFF"/>
              </w:rPr>
              <w:t>）</w:t>
            </w:r>
            <w:r w:rsidRPr="0090602D">
              <w:rPr>
                <w:rFonts w:ascii="Times New Roman" w:eastAsia="仿宋" w:hAnsi="Times New Roman"/>
                <w:color w:val="333333"/>
                <w:sz w:val="24"/>
                <w:szCs w:val="28"/>
                <w:shd w:val="clear" w:color="auto" w:fill="FFFFFF"/>
              </w:rPr>
              <w:t xml:space="preserve">Cu Hg Ag </w:t>
            </w:r>
            <w:proofErr w:type="spellStart"/>
            <w:r w:rsidR="00B52398">
              <w:rPr>
                <w:rFonts w:ascii="Times New Roman" w:eastAsia="仿宋" w:hAnsi="Times New Roman" w:hint="eastAsia"/>
                <w:color w:val="333333"/>
                <w:sz w:val="24"/>
                <w:szCs w:val="28"/>
                <w:shd w:val="clear" w:color="auto" w:fill="FFFFFF"/>
              </w:rPr>
              <w:t>P</w:t>
            </w:r>
            <w:r w:rsidRPr="0090602D">
              <w:rPr>
                <w:rFonts w:ascii="Times New Roman" w:eastAsia="仿宋" w:hAnsi="Times New Roman"/>
                <w:color w:val="333333"/>
                <w:sz w:val="24"/>
                <w:szCs w:val="28"/>
                <w:shd w:val="clear" w:color="auto" w:fill="FFFFFF"/>
              </w:rPr>
              <w:t>t</w:t>
            </w:r>
            <w:proofErr w:type="spellEnd"/>
            <w:r w:rsidRPr="0090602D">
              <w:rPr>
                <w:rFonts w:ascii="Times New Roman" w:eastAsia="仿宋" w:hAnsi="Times New Roman"/>
                <w:color w:val="333333"/>
                <w:sz w:val="24"/>
                <w:szCs w:val="28"/>
                <w:shd w:val="clear" w:color="auto" w:fill="FFFFFF"/>
              </w:rPr>
              <w:t xml:space="preserve"> Au</w:t>
            </w:r>
          </w:p>
          <w:p w:rsidR="00662974" w:rsidRDefault="00662974" w:rsidP="00ED6627">
            <w:pPr>
              <w:spacing w:line="276" w:lineRule="auto"/>
              <w:jc w:val="left"/>
              <w:rPr>
                <w:rFonts w:ascii="仿宋" w:eastAsia="仿宋" w:hAnsi="仿宋" w:cs="仿宋"/>
                <w:color w:val="333333"/>
                <w:sz w:val="24"/>
                <w:szCs w:val="28"/>
                <w:shd w:val="clear" w:color="auto" w:fill="FFFFFF"/>
              </w:rPr>
            </w:pPr>
            <w:r>
              <w:rPr>
                <w:rFonts w:ascii="仿宋" w:eastAsia="仿宋" w:hAnsi="仿宋" w:cs="仿宋" w:hint="eastAsia"/>
                <w:color w:val="333333"/>
                <w:sz w:val="24"/>
                <w:szCs w:val="28"/>
                <w:shd w:val="clear" w:color="auto" w:fill="FFFFFF"/>
              </w:rPr>
              <w:t>注：</w:t>
            </w:r>
          </w:p>
          <w:p w:rsidR="00662974" w:rsidRDefault="00662974" w:rsidP="00ED6627">
            <w:pPr>
              <w:pStyle w:val="aa"/>
              <w:numPr>
                <w:ilvl w:val="0"/>
                <w:numId w:val="13"/>
              </w:numPr>
              <w:spacing w:line="276" w:lineRule="auto"/>
              <w:ind w:firstLineChars="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在金属活动性顺序里，金属的位置越靠前，它的活动性就越强。</w:t>
            </w:r>
          </w:p>
          <w:p w:rsidR="00662974" w:rsidRDefault="00662974" w:rsidP="00ED6627">
            <w:pPr>
              <w:pStyle w:val="aa"/>
              <w:numPr>
                <w:ilvl w:val="0"/>
                <w:numId w:val="13"/>
              </w:numPr>
              <w:spacing w:line="276" w:lineRule="auto"/>
              <w:ind w:firstLineChars="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在金属活动性顺序里，位于氢前面的金属能置换出盐酸、稀硫酸中的氢。</w:t>
            </w:r>
          </w:p>
          <w:p w:rsidR="0090602D" w:rsidRDefault="0090602D" w:rsidP="00ED6627">
            <w:pPr>
              <w:pStyle w:val="aa"/>
              <w:numPr>
                <w:ilvl w:val="0"/>
                <w:numId w:val="13"/>
              </w:numPr>
              <w:spacing w:line="276" w:lineRule="auto"/>
              <w:ind w:firstLineChars="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在金属活动性顺序里，位于前面的金属能把位于后面的金属从它们的化合物的溶液中置换出来。（K、</w:t>
            </w:r>
            <w:proofErr w:type="spellStart"/>
            <w:r>
              <w:rPr>
                <w:rFonts w:asciiTheme="minorEastAsia" w:eastAsiaTheme="minorEastAsia" w:hAnsiTheme="minorEastAsia" w:cstheme="minorEastAsia" w:hint="eastAsia"/>
                <w:bCs/>
                <w:sz w:val="24"/>
              </w:rPr>
              <w:t>Ca</w:t>
            </w:r>
            <w:proofErr w:type="spellEnd"/>
            <w:r>
              <w:rPr>
                <w:rFonts w:asciiTheme="minorEastAsia" w:eastAsiaTheme="minorEastAsia" w:hAnsiTheme="minorEastAsia" w:cstheme="minorEastAsia" w:hint="eastAsia"/>
                <w:bCs/>
                <w:sz w:val="24"/>
              </w:rPr>
              <w:t>、Na除外）</w:t>
            </w:r>
          </w:p>
          <w:p w:rsidR="00B52398" w:rsidRPr="00662974" w:rsidRDefault="00B52398" w:rsidP="00ED6627">
            <w:pPr>
              <w:pStyle w:val="aa"/>
              <w:numPr>
                <w:ilvl w:val="0"/>
                <w:numId w:val="13"/>
              </w:numPr>
              <w:spacing w:line="276" w:lineRule="auto"/>
              <w:ind w:firstLineChars="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金属与盐溶液反应时，先判断金属活动性顺序，离得远的</w:t>
            </w:r>
            <w:proofErr w:type="gramStart"/>
            <w:r>
              <w:rPr>
                <w:rFonts w:asciiTheme="minorEastAsia" w:eastAsiaTheme="minorEastAsia" w:hAnsiTheme="minorEastAsia" w:cstheme="minorEastAsia" w:hint="eastAsia"/>
                <w:bCs/>
                <w:sz w:val="24"/>
              </w:rPr>
              <w:t>先反应</w:t>
            </w:r>
            <w:proofErr w:type="gramEnd"/>
          </w:p>
        </w:tc>
        <w:tc>
          <w:tcPr>
            <w:tcW w:w="2122" w:type="dxa"/>
            <w:vAlign w:val="center"/>
          </w:tcPr>
          <w:p w:rsidR="00D25E89" w:rsidRDefault="00F84F51" w:rsidP="00F84F51">
            <w:pPr>
              <w:spacing w:line="340" w:lineRule="exact"/>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认真听讲，并做好笔记。</w:t>
            </w:r>
          </w:p>
        </w:tc>
      </w:tr>
      <w:tr w:rsidR="00D25E89">
        <w:trPr>
          <w:trHeight w:val="1212"/>
        </w:trPr>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反</w:t>
            </w:r>
          </w:p>
          <w:p w:rsidR="00D25E89" w:rsidRDefault="003B78BD">
            <w:pPr>
              <w:spacing w:line="340" w:lineRule="exact"/>
              <w:jc w:val="center"/>
              <w:rPr>
                <w:rFonts w:ascii="仿宋" w:eastAsia="仿宋" w:hAnsi="仿宋" w:cs="仿宋"/>
                <w:bCs/>
                <w:sz w:val="28"/>
                <w:szCs w:val="28"/>
              </w:rPr>
            </w:pPr>
            <w:proofErr w:type="gramStart"/>
            <w:r>
              <w:rPr>
                <w:rFonts w:ascii="仿宋" w:eastAsia="仿宋" w:hAnsi="仿宋" w:cs="仿宋" w:hint="eastAsia"/>
                <w:bCs/>
                <w:sz w:val="28"/>
                <w:szCs w:val="28"/>
              </w:rPr>
              <w:t>馈</w:t>
            </w:r>
            <w:proofErr w:type="gramEnd"/>
          </w:p>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固</w:t>
            </w:r>
          </w:p>
          <w:p w:rsidR="00D25E89" w:rsidRDefault="003B78BD">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学</w:t>
            </w:r>
          </w:p>
          <w:p w:rsidR="00ED6627" w:rsidRDefault="00ED6627">
            <w:pPr>
              <w:spacing w:line="340" w:lineRule="exact"/>
              <w:jc w:val="center"/>
              <w:rPr>
                <w:rFonts w:ascii="仿宋" w:eastAsia="仿宋" w:hAnsi="仿宋" w:cs="仿宋" w:hint="eastAsia"/>
                <w:bCs/>
                <w:sz w:val="28"/>
                <w:szCs w:val="28"/>
              </w:rPr>
            </w:pPr>
            <w:r>
              <w:rPr>
                <w:rFonts w:ascii="仿宋" w:eastAsia="仿宋" w:hAnsi="仿宋" w:cs="仿宋" w:hint="eastAsia"/>
                <w:bCs/>
                <w:sz w:val="28"/>
                <w:szCs w:val="28"/>
              </w:rPr>
              <w:t>创</w:t>
            </w:r>
          </w:p>
          <w:p w:rsidR="00ED6627" w:rsidRDefault="00ED6627">
            <w:pPr>
              <w:spacing w:line="340" w:lineRule="exact"/>
              <w:jc w:val="center"/>
              <w:rPr>
                <w:rFonts w:ascii="仿宋" w:eastAsia="仿宋" w:hAnsi="仿宋" w:cs="仿宋"/>
                <w:bCs/>
                <w:sz w:val="28"/>
                <w:szCs w:val="28"/>
              </w:rPr>
            </w:pPr>
            <w:r>
              <w:rPr>
                <w:rFonts w:ascii="仿宋" w:eastAsia="仿宋" w:hAnsi="仿宋" w:cs="仿宋" w:hint="eastAsia"/>
                <w:bCs/>
                <w:sz w:val="28"/>
                <w:szCs w:val="28"/>
              </w:rPr>
              <w:t>思</w:t>
            </w:r>
          </w:p>
        </w:tc>
        <w:tc>
          <w:tcPr>
            <w:tcW w:w="5921" w:type="dxa"/>
            <w:vAlign w:val="center"/>
          </w:tcPr>
          <w:p w:rsidR="00D25E89" w:rsidRDefault="0090602D" w:rsidP="0090602D">
            <w:pPr>
              <w:spacing w:line="340" w:lineRule="exact"/>
              <w:jc w:val="center"/>
              <w:rPr>
                <w:rFonts w:ascii="仿宋" w:eastAsia="仿宋" w:hAnsi="仿宋" w:cs="仿宋"/>
                <w:bCs/>
                <w:sz w:val="28"/>
                <w:szCs w:val="28"/>
              </w:rPr>
            </w:pPr>
            <w:proofErr w:type="gramStart"/>
            <w:r>
              <w:rPr>
                <w:rFonts w:ascii="仿宋" w:eastAsia="仿宋" w:hAnsi="仿宋" w:cs="仿宋" w:hint="eastAsia"/>
                <w:bCs/>
                <w:sz w:val="28"/>
                <w:szCs w:val="28"/>
              </w:rPr>
              <w:t>见学案</w:t>
            </w:r>
            <w:proofErr w:type="gramEnd"/>
          </w:p>
        </w:tc>
        <w:tc>
          <w:tcPr>
            <w:tcW w:w="2122" w:type="dxa"/>
            <w:vAlign w:val="center"/>
          </w:tcPr>
          <w:p w:rsidR="00D25E89" w:rsidRDefault="00D25E89">
            <w:pPr>
              <w:spacing w:line="340" w:lineRule="exact"/>
              <w:jc w:val="center"/>
              <w:rPr>
                <w:rFonts w:ascii="仿宋" w:eastAsia="仿宋" w:hAnsi="仿宋" w:cs="仿宋"/>
                <w:bCs/>
                <w:sz w:val="28"/>
                <w:szCs w:val="28"/>
              </w:rPr>
            </w:pPr>
          </w:p>
        </w:tc>
      </w:tr>
      <w:tr w:rsidR="00D25E89" w:rsidTr="00ED6627">
        <w:trPr>
          <w:trHeight w:val="1753"/>
        </w:trPr>
        <w:tc>
          <w:tcPr>
            <w:tcW w:w="1811" w:type="dxa"/>
            <w:vAlign w:val="center"/>
          </w:tcPr>
          <w:p w:rsidR="00D25E89" w:rsidRDefault="00ED6627" w:rsidP="00ED6627">
            <w:pPr>
              <w:spacing w:line="340" w:lineRule="exact"/>
              <w:jc w:val="center"/>
              <w:rPr>
                <w:rFonts w:ascii="仿宋" w:eastAsia="仿宋" w:hAnsi="仿宋" w:cs="仿宋"/>
                <w:bCs/>
                <w:sz w:val="28"/>
                <w:szCs w:val="28"/>
              </w:rPr>
            </w:pPr>
            <w:r>
              <w:rPr>
                <w:rFonts w:ascii="仿宋" w:eastAsia="仿宋" w:hAnsi="仿宋" w:cs="仿宋" w:hint="eastAsia"/>
                <w:bCs/>
                <w:sz w:val="28"/>
                <w:szCs w:val="28"/>
              </w:rPr>
              <w:t>板书</w:t>
            </w:r>
          </w:p>
        </w:tc>
        <w:tc>
          <w:tcPr>
            <w:tcW w:w="5921" w:type="dxa"/>
            <w:vAlign w:val="center"/>
          </w:tcPr>
          <w:p w:rsidR="0090602D" w:rsidRPr="00ED6627" w:rsidRDefault="00ED6627" w:rsidP="00ED6627">
            <w:pPr>
              <w:spacing w:line="340" w:lineRule="exact"/>
              <w:jc w:val="center"/>
              <w:rPr>
                <w:rFonts w:ascii="仿宋" w:eastAsia="仿宋" w:hAnsi="仿宋" w:cs="仿宋"/>
                <w:bCs/>
                <w:sz w:val="28"/>
                <w:szCs w:val="28"/>
              </w:rPr>
            </w:pPr>
            <w:r w:rsidRPr="00ED6627">
              <w:rPr>
                <w:rFonts w:ascii="仿宋" w:eastAsia="仿宋" w:hAnsi="仿宋" w:cs="仿宋"/>
                <w:bCs/>
                <w:sz w:val="28"/>
                <w:szCs w:val="28"/>
              </w:rPr>
              <w:t>见黑板</w:t>
            </w:r>
          </w:p>
          <w:p w:rsidR="00D25E89" w:rsidRDefault="0090602D" w:rsidP="00ED6627">
            <w:pPr>
              <w:spacing w:line="480" w:lineRule="auto"/>
              <w:rPr>
                <w:rFonts w:ascii="仿宋" w:eastAsia="仿宋" w:hAnsi="仿宋" w:cs="仿宋"/>
                <w:bCs/>
                <w:sz w:val="28"/>
                <w:szCs w:val="28"/>
              </w:rPr>
            </w:pPr>
            <w:r w:rsidRPr="00ED6627">
              <w:rPr>
                <w:rFonts w:ascii="仿宋" w:eastAsia="仿宋" w:hAnsi="仿宋" w:cs="仿宋" w:hint="eastAsia"/>
                <w:bCs/>
                <w:sz w:val="24"/>
                <w:szCs w:val="28"/>
              </w:rPr>
              <w:t xml:space="preserve"> </w:t>
            </w:r>
          </w:p>
        </w:tc>
        <w:tc>
          <w:tcPr>
            <w:tcW w:w="2122" w:type="dxa"/>
            <w:vAlign w:val="center"/>
          </w:tcPr>
          <w:p w:rsidR="00D25E89" w:rsidRDefault="00D25E89">
            <w:pPr>
              <w:spacing w:line="340" w:lineRule="exact"/>
              <w:jc w:val="center"/>
              <w:rPr>
                <w:rFonts w:ascii="仿宋" w:eastAsia="仿宋" w:hAnsi="仿宋" w:cs="仿宋"/>
                <w:bCs/>
                <w:sz w:val="28"/>
                <w:szCs w:val="28"/>
              </w:rPr>
            </w:pPr>
          </w:p>
        </w:tc>
      </w:tr>
      <w:tr w:rsidR="00D25E89">
        <w:trPr>
          <w:trHeight w:val="1883"/>
        </w:trPr>
        <w:tc>
          <w:tcPr>
            <w:tcW w:w="1811" w:type="dxa"/>
            <w:vAlign w:val="center"/>
          </w:tcPr>
          <w:p w:rsidR="00D25E89" w:rsidRDefault="003B78BD">
            <w:pPr>
              <w:spacing w:line="340" w:lineRule="exact"/>
              <w:jc w:val="center"/>
              <w:rPr>
                <w:rFonts w:ascii="仿宋" w:eastAsia="仿宋" w:hAnsi="仿宋" w:cs="仿宋"/>
                <w:bCs/>
                <w:sz w:val="28"/>
                <w:szCs w:val="28"/>
              </w:rPr>
            </w:pPr>
            <w:r>
              <w:rPr>
                <w:rFonts w:ascii="仿宋" w:eastAsia="仿宋" w:hAnsi="仿宋" w:cs="仿宋" w:hint="eastAsia"/>
                <w:bCs/>
                <w:sz w:val="28"/>
                <w:szCs w:val="28"/>
              </w:rPr>
              <w:t>课后反思</w:t>
            </w:r>
          </w:p>
        </w:tc>
        <w:tc>
          <w:tcPr>
            <w:tcW w:w="8043" w:type="dxa"/>
            <w:gridSpan w:val="2"/>
            <w:vAlign w:val="center"/>
          </w:tcPr>
          <w:p w:rsidR="00D25E89" w:rsidRDefault="00D25E89">
            <w:pPr>
              <w:spacing w:line="340" w:lineRule="exact"/>
              <w:rPr>
                <w:rFonts w:ascii="仿宋" w:eastAsia="仿宋" w:hAnsi="仿宋" w:cs="仿宋"/>
                <w:bCs/>
                <w:sz w:val="28"/>
                <w:szCs w:val="28"/>
              </w:rPr>
            </w:pPr>
          </w:p>
        </w:tc>
      </w:tr>
    </w:tbl>
    <w:p w:rsidR="00D25E89" w:rsidRDefault="00D25E89"/>
    <w:sectPr w:rsidR="00D25E89" w:rsidSect="00CE3E65">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6B" w:rsidRDefault="0041416B">
      <w:r>
        <w:separator/>
      </w:r>
    </w:p>
  </w:endnote>
  <w:endnote w:type="continuationSeparator" w:id="0">
    <w:p w:rsidR="0041416B" w:rsidRDefault="0041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6B" w:rsidRDefault="0041416B">
      <w:r>
        <w:separator/>
      </w:r>
    </w:p>
  </w:footnote>
  <w:footnote w:type="continuationSeparator" w:id="0">
    <w:p w:rsidR="0041416B" w:rsidRDefault="00414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ECA2DD"/>
    <w:multiLevelType w:val="singleLevel"/>
    <w:tmpl w:val="96ECA2DD"/>
    <w:lvl w:ilvl="0">
      <w:start w:val="1"/>
      <w:numFmt w:val="decimal"/>
      <w:lvlText w:val="%1."/>
      <w:lvlJc w:val="left"/>
      <w:pPr>
        <w:tabs>
          <w:tab w:val="left" w:pos="312"/>
        </w:tabs>
      </w:pPr>
    </w:lvl>
  </w:abstractNum>
  <w:abstractNum w:abstractNumId="1">
    <w:nsid w:val="99B248A4"/>
    <w:multiLevelType w:val="singleLevel"/>
    <w:tmpl w:val="99B248A4"/>
    <w:lvl w:ilvl="0">
      <w:start w:val="1"/>
      <w:numFmt w:val="decimal"/>
      <w:lvlText w:val="%1."/>
      <w:lvlJc w:val="left"/>
      <w:pPr>
        <w:tabs>
          <w:tab w:val="left" w:pos="312"/>
        </w:tabs>
      </w:pPr>
    </w:lvl>
  </w:abstractNum>
  <w:abstractNum w:abstractNumId="2">
    <w:nsid w:val="02ED7537"/>
    <w:multiLevelType w:val="hybridMultilevel"/>
    <w:tmpl w:val="C6565360"/>
    <w:lvl w:ilvl="0" w:tplc="A5A8B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DA7286"/>
    <w:multiLevelType w:val="hybridMultilevel"/>
    <w:tmpl w:val="F5984ED2"/>
    <w:lvl w:ilvl="0" w:tplc="21D65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F63AB"/>
    <w:multiLevelType w:val="hybridMultilevel"/>
    <w:tmpl w:val="55B0A3C0"/>
    <w:lvl w:ilvl="0" w:tplc="28A83EF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F82032A"/>
    <w:multiLevelType w:val="hybridMultilevel"/>
    <w:tmpl w:val="FAF082D4"/>
    <w:lvl w:ilvl="0" w:tplc="1C74F6A6">
      <w:start w:val="1"/>
      <w:numFmt w:val="decimal"/>
      <w:lvlText w:val="%1."/>
      <w:lvlJc w:val="left"/>
      <w:pPr>
        <w:ind w:left="360" w:hanging="360"/>
      </w:pPr>
      <w:rPr>
        <w:rFonts w:eastAsia="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AB1178"/>
    <w:multiLevelType w:val="hybridMultilevel"/>
    <w:tmpl w:val="AFA4BF88"/>
    <w:lvl w:ilvl="0" w:tplc="3214B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979BD"/>
    <w:multiLevelType w:val="hybridMultilevel"/>
    <w:tmpl w:val="A992E800"/>
    <w:lvl w:ilvl="0" w:tplc="ED30121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BB42C8"/>
    <w:multiLevelType w:val="hybridMultilevel"/>
    <w:tmpl w:val="779AAD5E"/>
    <w:lvl w:ilvl="0" w:tplc="4D90E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372763"/>
    <w:multiLevelType w:val="hybridMultilevel"/>
    <w:tmpl w:val="E8C459AA"/>
    <w:lvl w:ilvl="0" w:tplc="076C3B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0CFCC8"/>
    <w:multiLevelType w:val="singleLevel"/>
    <w:tmpl w:val="3D0CFCC8"/>
    <w:lvl w:ilvl="0">
      <w:start w:val="1"/>
      <w:numFmt w:val="decimal"/>
      <w:lvlText w:val="%1."/>
      <w:lvlJc w:val="left"/>
      <w:pPr>
        <w:tabs>
          <w:tab w:val="left" w:pos="312"/>
        </w:tabs>
      </w:pPr>
    </w:lvl>
  </w:abstractNum>
  <w:abstractNum w:abstractNumId="11">
    <w:nsid w:val="520C4DA7"/>
    <w:multiLevelType w:val="hybridMultilevel"/>
    <w:tmpl w:val="4AFADF1A"/>
    <w:lvl w:ilvl="0" w:tplc="A8E6EBE4">
      <w:start w:val="1"/>
      <w:numFmt w:val="decimal"/>
      <w:lvlText w:val="%1."/>
      <w:lvlJc w:val="left"/>
      <w:pPr>
        <w:ind w:left="360" w:hanging="360"/>
      </w:pPr>
      <w:rPr>
        <w:rFonts w:ascii="仿宋" w:eastAsia="仿宋" w:hAnsi="仿宋" w:cs="仿宋"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177398"/>
    <w:multiLevelType w:val="hybridMultilevel"/>
    <w:tmpl w:val="10480870"/>
    <w:lvl w:ilvl="0" w:tplc="E1C87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0"/>
  </w:num>
  <w:num w:numId="4">
    <w:abstractNumId w:val="7"/>
  </w:num>
  <w:num w:numId="5">
    <w:abstractNumId w:val="6"/>
  </w:num>
  <w:num w:numId="6">
    <w:abstractNumId w:val="9"/>
  </w:num>
  <w:num w:numId="7">
    <w:abstractNumId w:val="12"/>
  </w:num>
  <w:num w:numId="8">
    <w:abstractNumId w:val="2"/>
  </w:num>
  <w:num w:numId="9">
    <w:abstractNumId w:val="5"/>
  </w:num>
  <w:num w:numId="10">
    <w:abstractNumId w:val="8"/>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570D3"/>
    <w:rsid w:val="00015ECB"/>
    <w:rsid w:val="000169CD"/>
    <w:rsid w:val="00076C99"/>
    <w:rsid w:val="000C5D20"/>
    <w:rsid w:val="00110059"/>
    <w:rsid w:val="0011151A"/>
    <w:rsid w:val="00180791"/>
    <w:rsid w:val="00193F10"/>
    <w:rsid w:val="00214834"/>
    <w:rsid w:val="002A6AF6"/>
    <w:rsid w:val="002F5635"/>
    <w:rsid w:val="00314325"/>
    <w:rsid w:val="003478FF"/>
    <w:rsid w:val="00385F64"/>
    <w:rsid w:val="00394C69"/>
    <w:rsid w:val="003B0B8C"/>
    <w:rsid w:val="003B78BD"/>
    <w:rsid w:val="003C25B4"/>
    <w:rsid w:val="0041416B"/>
    <w:rsid w:val="004B4F47"/>
    <w:rsid w:val="004F5390"/>
    <w:rsid w:val="005520D7"/>
    <w:rsid w:val="005560D1"/>
    <w:rsid w:val="00561128"/>
    <w:rsid w:val="005636E4"/>
    <w:rsid w:val="00587C42"/>
    <w:rsid w:val="0059397C"/>
    <w:rsid w:val="005A7243"/>
    <w:rsid w:val="00601BE9"/>
    <w:rsid w:val="006256D9"/>
    <w:rsid w:val="00651922"/>
    <w:rsid w:val="00662974"/>
    <w:rsid w:val="006712A7"/>
    <w:rsid w:val="0069733D"/>
    <w:rsid w:val="006C6DD6"/>
    <w:rsid w:val="006D4BE2"/>
    <w:rsid w:val="0071567A"/>
    <w:rsid w:val="007350A0"/>
    <w:rsid w:val="007B69A9"/>
    <w:rsid w:val="00831E6F"/>
    <w:rsid w:val="008406D5"/>
    <w:rsid w:val="0086387A"/>
    <w:rsid w:val="008D251F"/>
    <w:rsid w:val="0090602D"/>
    <w:rsid w:val="00947E40"/>
    <w:rsid w:val="00977987"/>
    <w:rsid w:val="00A04FA8"/>
    <w:rsid w:val="00A22487"/>
    <w:rsid w:val="00A458B8"/>
    <w:rsid w:val="00AD20C7"/>
    <w:rsid w:val="00B249F7"/>
    <w:rsid w:val="00B52398"/>
    <w:rsid w:val="00B6192D"/>
    <w:rsid w:val="00BC5E9B"/>
    <w:rsid w:val="00C3053F"/>
    <w:rsid w:val="00C871A9"/>
    <w:rsid w:val="00CB06BF"/>
    <w:rsid w:val="00CE3E65"/>
    <w:rsid w:val="00CE7E19"/>
    <w:rsid w:val="00D215B0"/>
    <w:rsid w:val="00D25E89"/>
    <w:rsid w:val="00D76420"/>
    <w:rsid w:val="00D86D9E"/>
    <w:rsid w:val="00E41D90"/>
    <w:rsid w:val="00ED6627"/>
    <w:rsid w:val="00F36DD0"/>
    <w:rsid w:val="00F84F51"/>
    <w:rsid w:val="00FB3877"/>
    <w:rsid w:val="03DB088C"/>
    <w:rsid w:val="052072C0"/>
    <w:rsid w:val="05964F21"/>
    <w:rsid w:val="08121221"/>
    <w:rsid w:val="3E053171"/>
    <w:rsid w:val="3E2C5262"/>
    <w:rsid w:val="3E6570D3"/>
    <w:rsid w:val="3FED0C5F"/>
    <w:rsid w:val="41DD54B0"/>
    <w:rsid w:val="49D77B36"/>
    <w:rsid w:val="5298127E"/>
    <w:rsid w:val="629771FE"/>
    <w:rsid w:val="6EC06EF4"/>
    <w:rsid w:val="77B2032C"/>
    <w:rsid w:val="7AB61AEE"/>
    <w:rsid w:val="7ABA09BE"/>
    <w:rsid w:val="7E0B7481"/>
    <w:rsid w:val="7F4F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3E6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E3E65"/>
    <w:pPr>
      <w:tabs>
        <w:tab w:val="center" w:pos="4153"/>
        <w:tab w:val="right" w:pos="8306"/>
      </w:tabs>
      <w:snapToGrid w:val="0"/>
      <w:jc w:val="left"/>
    </w:pPr>
    <w:rPr>
      <w:sz w:val="18"/>
    </w:rPr>
  </w:style>
  <w:style w:type="paragraph" w:styleId="a4">
    <w:name w:val="header"/>
    <w:basedOn w:val="a"/>
    <w:rsid w:val="00CE3E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CE3E65"/>
    <w:pPr>
      <w:spacing w:beforeAutospacing="1" w:afterAutospacing="1"/>
      <w:jc w:val="left"/>
    </w:pPr>
    <w:rPr>
      <w:kern w:val="0"/>
      <w:sz w:val="24"/>
    </w:rPr>
  </w:style>
  <w:style w:type="character" w:styleId="a6">
    <w:name w:val="page number"/>
    <w:basedOn w:val="a0"/>
    <w:qFormat/>
    <w:rsid w:val="00CE3E65"/>
  </w:style>
  <w:style w:type="character" w:styleId="a7">
    <w:name w:val="Hyperlink"/>
    <w:basedOn w:val="a0"/>
    <w:qFormat/>
    <w:rsid w:val="00CE3E65"/>
    <w:rPr>
      <w:color w:val="000000"/>
      <w:u w:val="none"/>
    </w:rPr>
  </w:style>
  <w:style w:type="table" w:styleId="a8">
    <w:name w:val="Table Grid"/>
    <w:basedOn w:val="a1"/>
    <w:qFormat/>
    <w:rsid w:val="00CE3E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
    <w:rsid w:val="006256D9"/>
    <w:rPr>
      <w:sz w:val="18"/>
      <w:szCs w:val="18"/>
    </w:rPr>
  </w:style>
  <w:style w:type="character" w:customStyle="1" w:styleId="Char">
    <w:name w:val="批注框文本 Char"/>
    <w:basedOn w:val="a0"/>
    <w:link w:val="a9"/>
    <w:rsid w:val="006256D9"/>
    <w:rPr>
      <w:rFonts w:ascii="Calibri" w:hAnsi="Calibri"/>
      <w:kern w:val="2"/>
      <w:sz w:val="18"/>
      <w:szCs w:val="18"/>
    </w:rPr>
  </w:style>
  <w:style w:type="paragraph" w:styleId="aa">
    <w:name w:val="List Paragraph"/>
    <w:basedOn w:val="a"/>
    <w:uiPriority w:val="99"/>
    <w:rsid w:val="00015EC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3E6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E3E65"/>
    <w:pPr>
      <w:tabs>
        <w:tab w:val="center" w:pos="4153"/>
        <w:tab w:val="right" w:pos="8306"/>
      </w:tabs>
      <w:snapToGrid w:val="0"/>
      <w:jc w:val="left"/>
    </w:pPr>
    <w:rPr>
      <w:sz w:val="18"/>
    </w:rPr>
  </w:style>
  <w:style w:type="paragraph" w:styleId="a4">
    <w:name w:val="header"/>
    <w:basedOn w:val="a"/>
    <w:rsid w:val="00CE3E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CE3E65"/>
    <w:pPr>
      <w:spacing w:beforeAutospacing="1" w:afterAutospacing="1"/>
      <w:jc w:val="left"/>
    </w:pPr>
    <w:rPr>
      <w:kern w:val="0"/>
      <w:sz w:val="24"/>
    </w:rPr>
  </w:style>
  <w:style w:type="character" w:styleId="a6">
    <w:name w:val="page number"/>
    <w:basedOn w:val="a0"/>
    <w:qFormat/>
    <w:rsid w:val="00CE3E65"/>
  </w:style>
  <w:style w:type="character" w:styleId="a7">
    <w:name w:val="Hyperlink"/>
    <w:basedOn w:val="a0"/>
    <w:qFormat/>
    <w:rsid w:val="00CE3E65"/>
    <w:rPr>
      <w:color w:val="000000"/>
      <w:u w:val="none"/>
    </w:rPr>
  </w:style>
  <w:style w:type="table" w:styleId="a8">
    <w:name w:val="Table Grid"/>
    <w:basedOn w:val="a1"/>
    <w:qFormat/>
    <w:rsid w:val="00CE3E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
    <w:rsid w:val="006256D9"/>
    <w:rPr>
      <w:sz w:val="18"/>
      <w:szCs w:val="18"/>
    </w:rPr>
  </w:style>
  <w:style w:type="character" w:customStyle="1" w:styleId="Char">
    <w:name w:val="批注框文本 Char"/>
    <w:basedOn w:val="a0"/>
    <w:link w:val="a9"/>
    <w:rsid w:val="006256D9"/>
    <w:rPr>
      <w:rFonts w:ascii="Calibri" w:hAnsi="Calibri"/>
      <w:kern w:val="2"/>
      <w:sz w:val="18"/>
      <w:szCs w:val="18"/>
    </w:rPr>
  </w:style>
  <w:style w:type="paragraph" w:styleId="aa">
    <w:name w:val="List Paragraph"/>
    <w:basedOn w:val="a"/>
    <w:uiPriority w:val="99"/>
    <w:rsid w:val="00015E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869">
      <w:bodyDiv w:val="1"/>
      <w:marLeft w:val="0"/>
      <w:marRight w:val="0"/>
      <w:marTop w:val="0"/>
      <w:marBottom w:val="0"/>
      <w:divBdr>
        <w:top w:val="none" w:sz="0" w:space="0" w:color="auto"/>
        <w:left w:val="none" w:sz="0" w:space="0" w:color="auto"/>
        <w:bottom w:val="none" w:sz="0" w:space="0" w:color="auto"/>
        <w:right w:val="none" w:sz="0" w:space="0" w:color="auto"/>
      </w:divBdr>
    </w:div>
    <w:div w:id="1221794096">
      <w:bodyDiv w:val="1"/>
      <w:marLeft w:val="0"/>
      <w:marRight w:val="0"/>
      <w:marTop w:val="0"/>
      <w:marBottom w:val="0"/>
      <w:divBdr>
        <w:top w:val="none" w:sz="0" w:space="0" w:color="auto"/>
        <w:left w:val="none" w:sz="0" w:space="0" w:color="auto"/>
        <w:bottom w:val="none" w:sz="0" w:space="0" w:color="auto"/>
        <w:right w:val="none" w:sz="0" w:space="0" w:color="auto"/>
      </w:divBdr>
    </w:div>
    <w:div w:id="1400976612">
      <w:bodyDiv w:val="1"/>
      <w:marLeft w:val="0"/>
      <w:marRight w:val="0"/>
      <w:marTop w:val="0"/>
      <w:marBottom w:val="0"/>
      <w:divBdr>
        <w:top w:val="none" w:sz="0" w:space="0" w:color="auto"/>
        <w:left w:val="none" w:sz="0" w:space="0" w:color="auto"/>
        <w:bottom w:val="none" w:sz="0" w:space="0" w:color="auto"/>
        <w:right w:val="none" w:sz="0" w:space="0" w:color="auto"/>
      </w:divBdr>
    </w:div>
    <w:div w:id="141350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5CAC6-2D08-4D71-B264-88125C1E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jywlxx.wpt</Template>
  <TotalTime>42</TotalTime>
  <Pages>2</Pages>
  <Words>215</Words>
  <Characters>1228</Characters>
  <Application>Microsoft Office Word</Application>
  <DocSecurity>0</DocSecurity>
  <Lines>10</Lines>
  <Paragraphs>2</Paragraphs>
  <ScaleCrop>false</ScaleCrop>
  <Company>微软中国</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精英</cp:lastModifiedBy>
  <cp:revision>30</cp:revision>
  <dcterms:created xsi:type="dcterms:W3CDTF">2021-05-17T00:37:00Z</dcterms:created>
  <dcterms:modified xsi:type="dcterms:W3CDTF">2023-12-27T02:31:00Z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